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3172" w14:textId="77777777" w:rsidR="00B843DF" w:rsidRDefault="00553E80">
      <w:bookmarkStart w:id="0" w:name="_GoBack"/>
      <w:bookmarkEnd w:id="0"/>
    </w:p>
    <w:p w14:paraId="0271DB0D" w14:textId="77777777" w:rsidR="00B843DF" w:rsidRDefault="0050516A" w:rsidP="00B843DF">
      <w:pPr>
        <w:rPr>
          <w:b/>
          <w:sz w:val="28"/>
        </w:rPr>
      </w:pPr>
      <w:r>
        <w:rPr>
          <w:rFonts w:ascii="Gill Sans MT" w:hAnsi="Gill Sans MT"/>
          <w:color w:val="4472C4" w:themeColor="accent5"/>
          <w:sz w:val="96"/>
        </w:rPr>
        <w:t xml:space="preserve">Performance Data </w:t>
      </w:r>
    </w:p>
    <w:p w14:paraId="64ED4621" w14:textId="77777777" w:rsidR="00B843DF" w:rsidRDefault="00553E80" w:rsidP="00B843DF">
      <w:pPr>
        <w:rPr>
          <w:b/>
          <w:sz w:val="28"/>
        </w:rPr>
      </w:pPr>
    </w:p>
    <w:p w14:paraId="7DA859F8" w14:textId="77777777" w:rsidR="00B843DF" w:rsidRDefault="00553E80" w:rsidP="00B843DF"/>
    <w:p w14:paraId="3E908B36" w14:textId="7510DCB1" w:rsidR="00B843DF" w:rsidRPr="009F2E54" w:rsidRDefault="0050516A" w:rsidP="00B843DF">
      <w:pPr>
        <w:pStyle w:val="NormalWeb"/>
        <w:spacing w:before="200" w:beforeAutospacing="0" w:after="0" w:afterAutospacing="0" w:line="216" w:lineRule="auto"/>
        <w:rPr>
          <w:color w:val="002060"/>
        </w:rPr>
      </w:pP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 xml:space="preserve">Quarter </w:t>
      </w:r>
      <w:r w:rsidR="006D01EC">
        <w:rPr>
          <w:rFonts w:ascii="Arial" w:eastAsiaTheme="minorEastAsia" w:hAnsi="Arial" w:cs="Arial"/>
          <w:color w:val="002060"/>
          <w:kern w:val="24"/>
          <w:sz w:val="48"/>
          <w:szCs w:val="48"/>
        </w:rPr>
        <w:t>2</w:t>
      </w: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 xml:space="preserve"> 20</w:t>
      </w:r>
      <w:r>
        <w:rPr>
          <w:rFonts w:ascii="Arial" w:eastAsiaTheme="minorEastAsia" w:hAnsi="Arial" w:cs="Arial"/>
          <w:color w:val="002060"/>
          <w:kern w:val="24"/>
          <w:sz w:val="48"/>
          <w:szCs w:val="48"/>
        </w:rPr>
        <w:t>20</w:t>
      </w: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>-2</w:t>
      </w:r>
      <w:r>
        <w:rPr>
          <w:rFonts w:ascii="Arial" w:eastAsiaTheme="minorEastAsia" w:hAnsi="Arial" w:cs="Arial"/>
          <w:color w:val="002060"/>
          <w:kern w:val="24"/>
          <w:sz w:val="48"/>
          <w:szCs w:val="48"/>
        </w:rPr>
        <w:t>1</w:t>
      </w:r>
    </w:p>
    <w:p w14:paraId="4A3963DE" w14:textId="77777777" w:rsidR="00B843DF" w:rsidRDefault="00553E80">
      <w:pPr>
        <w:rPr>
          <w:b/>
          <w:sz w:val="28"/>
        </w:rPr>
      </w:pPr>
    </w:p>
    <w:p w14:paraId="16B91FE8" w14:textId="77777777" w:rsidR="00B843DF" w:rsidRDefault="00553E80">
      <w:pPr>
        <w:rPr>
          <w:b/>
          <w:sz w:val="28"/>
        </w:rPr>
      </w:pPr>
    </w:p>
    <w:p w14:paraId="5709BC1B" w14:textId="77777777" w:rsidR="00B843DF" w:rsidRDefault="00553E80">
      <w:pPr>
        <w:rPr>
          <w:b/>
          <w:sz w:val="28"/>
        </w:rPr>
      </w:pPr>
    </w:p>
    <w:p w14:paraId="2B8233D2" w14:textId="77777777" w:rsidR="00B843DF" w:rsidRDefault="00553E80">
      <w:pPr>
        <w:rPr>
          <w:b/>
          <w:sz w:val="28"/>
        </w:rPr>
      </w:pPr>
    </w:p>
    <w:p w14:paraId="3D0ADB3A" w14:textId="77777777" w:rsidR="00B843DF" w:rsidRDefault="00553E80">
      <w:pPr>
        <w:rPr>
          <w:b/>
          <w:sz w:val="28"/>
        </w:rPr>
      </w:pPr>
    </w:p>
    <w:p w14:paraId="64891509" w14:textId="77777777" w:rsidR="00B843DF" w:rsidRDefault="00553E80">
      <w:pPr>
        <w:rPr>
          <w:b/>
          <w:sz w:val="28"/>
        </w:rPr>
      </w:pPr>
    </w:p>
    <w:p w14:paraId="79F8F9B8" w14:textId="77777777" w:rsidR="00B843DF" w:rsidRDefault="00553E80">
      <w:pPr>
        <w:rPr>
          <w:b/>
          <w:sz w:val="28"/>
        </w:rPr>
      </w:pPr>
    </w:p>
    <w:p w14:paraId="5F9106EC" w14:textId="77777777" w:rsidR="00B843DF" w:rsidRDefault="00553E80">
      <w:pPr>
        <w:rPr>
          <w:b/>
          <w:sz w:val="28"/>
        </w:rPr>
      </w:pPr>
    </w:p>
    <w:p w14:paraId="59C367F8" w14:textId="77777777" w:rsidR="00B843DF" w:rsidRDefault="00553E80">
      <w:pPr>
        <w:rPr>
          <w:b/>
          <w:sz w:val="28"/>
        </w:rPr>
      </w:pPr>
    </w:p>
    <w:p w14:paraId="387885F0" w14:textId="77777777" w:rsidR="00B843DF" w:rsidRDefault="00553E80">
      <w:pPr>
        <w:rPr>
          <w:b/>
          <w:sz w:val="28"/>
        </w:rPr>
      </w:pPr>
    </w:p>
    <w:p w14:paraId="02B710CC" w14:textId="77777777" w:rsidR="00B843DF" w:rsidRDefault="00553E80">
      <w:pPr>
        <w:rPr>
          <w:b/>
          <w:sz w:val="28"/>
        </w:rPr>
      </w:pPr>
    </w:p>
    <w:p w14:paraId="440C15F6" w14:textId="77777777" w:rsidR="00B843DF" w:rsidRDefault="0050516A">
      <w:pPr>
        <w:rPr>
          <w:b/>
          <w:sz w:val="28"/>
        </w:rPr>
        <w:sectPr w:rsidR="00B843DF" w:rsidSect="00B84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DD307D" wp14:editId="709A2FCE">
            <wp:simplePos x="0" y="0"/>
            <wp:positionH relativeFrom="column">
              <wp:posOffset>4411449</wp:posOffset>
            </wp:positionH>
            <wp:positionV relativeFrom="paragraph">
              <wp:posOffset>2047116</wp:posOffset>
            </wp:positionV>
            <wp:extent cx="1893276" cy="1314182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23075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76" cy="1314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34C86" w14:textId="77777777" w:rsidR="00B843DF" w:rsidRDefault="0050516A" w:rsidP="00B843DF">
      <w:pPr>
        <w:pStyle w:val="Heading1"/>
        <w:numPr>
          <w:ilvl w:val="0"/>
          <w:numId w:val="0"/>
        </w:numPr>
      </w:pPr>
      <w:r>
        <w:lastRenderedPageBreak/>
        <w:t>Key Information</w:t>
      </w:r>
    </w:p>
    <w:p w14:paraId="795250F0" w14:textId="7044B7F2" w:rsidR="006D01EC" w:rsidRPr="006D01EC" w:rsidRDefault="0050516A" w:rsidP="006D01EC">
      <w:pPr>
        <w:rPr>
          <w:rFonts w:ascii="Arial" w:hAnsi="Arial" w:cs="Arial"/>
        </w:rPr>
      </w:pPr>
      <w:r w:rsidRPr="004C0328">
        <w:rPr>
          <w:rFonts w:ascii="Arial" w:hAnsi="Arial" w:cs="Arial"/>
        </w:rPr>
        <w:t xml:space="preserve">This report forms part of the appendices of the “Performance Monitoring Report” update to the Scrutiny Budget and Performance </w:t>
      </w:r>
      <w:proofErr w:type="gramStart"/>
      <w:r w:rsidRPr="004C0328">
        <w:rPr>
          <w:rFonts w:ascii="Arial" w:hAnsi="Arial" w:cs="Arial"/>
        </w:rPr>
        <w:t>Panel,  and</w:t>
      </w:r>
      <w:proofErr w:type="gramEnd"/>
      <w:r w:rsidRPr="004C0328">
        <w:rPr>
          <w:rFonts w:ascii="Arial" w:hAnsi="Arial" w:cs="Arial"/>
        </w:rPr>
        <w:t xml:space="preserve"> Cabinet on the progress at the end of </w:t>
      </w:r>
      <w:r w:rsidR="006D01EC">
        <w:rPr>
          <w:rFonts w:ascii="Arial" w:hAnsi="Arial" w:cs="Arial"/>
        </w:rPr>
        <w:t>q</w:t>
      </w:r>
      <w:r w:rsidRPr="004C0328">
        <w:rPr>
          <w:rFonts w:ascii="Arial" w:hAnsi="Arial" w:cs="Arial"/>
        </w:rPr>
        <w:t xml:space="preserve">uarter </w:t>
      </w:r>
      <w:r w:rsidR="006D01EC">
        <w:rPr>
          <w:rFonts w:ascii="Arial" w:hAnsi="Arial" w:cs="Arial"/>
        </w:rPr>
        <w:t>two</w:t>
      </w:r>
      <w:r w:rsidRPr="004C0328">
        <w:rPr>
          <w:rFonts w:ascii="Arial" w:hAnsi="Arial" w:cs="Arial"/>
        </w:rPr>
        <w:t xml:space="preserve"> (</w:t>
      </w:r>
      <w:r w:rsidR="006D01EC">
        <w:rPr>
          <w:rFonts w:ascii="Arial" w:hAnsi="Arial" w:cs="Arial"/>
        </w:rPr>
        <w:t>July</w:t>
      </w:r>
      <w:r w:rsidRPr="004C0328">
        <w:rPr>
          <w:rFonts w:ascii="Arial" w:hAnsi="Arial" w:cs="Arial"/>
        </w:rPr>
        <w:t xml:space="preserve"> - </w:t>
      </w:r>
      <w:r w:rsidR="006D01EC">
        <w:rPr>
          <w:rFonts w:ascii="Arial" w:hAnsi="Arial" w:cs="Arial"/>
        </w:rPr>
        <w:t>September</w:t>
      </w:r>
      <w:r w:rsidRPr="004C0328">
        <w:rPr>
          <w:rFonts w:ascii="Arial" w:hAnsi="Arial" w:cs="Arial"/>
        </w:rPr>
        <w:t xml:space="preserve"> 2020) of the Corporate </w:t>
      </w:r>
      <w:r w:rsidR="006D01EC">
        <w:rPr>
          <w:rFonts w:ascii="Arial" w:hAnsi="Arial" w:cs="Arial"/>
        </w:rPr>
        <w:t>Strategy</w:t>
      </w:r>
      <w:r w:rsidRPr="004C0328">
        <w:rPr>
          <w:rFonts w:ascii="Arial" w:hAnsi="Arial" w:cs="Arial"/>
        </w:rPr>
        <w:t xml:space="preserve"> </w:t>
      </w:r>
      <w:r w:rsidR="006D01EC">
        <w:rPr>
          <w:rFonts w:ascii="Arial" w:hAnsi="Arial" w:cs="Arial"/>
        </w:rPr>
        <w:t>approved 30</w:t>
      </w:r>
      <w:r w:rsidR="006D01EC" w:rsidRPr="006D01EC">
        <w:rPr>
          <w:rFonts w:ascii="Arial" w:hAnsi="Arial" w:cs="Arial"/>
          <w:vertAlign w:val="superscript"/>
        </w:rPr>
        <w:t>th</w:t>
      </w:r>
      <w:r w:rsidR="006D01EC">
        <w:rPr>
          <w:rFonts w:ascii="Arial" w:hAnsi="Arial" w:cs="Arial"/>
        </w:rPr>
        <w:t xml:space="preserve"> September 2020</w:t>
      </w:r>
      <w:r w:rsidRPr="004C0328">
        <w:rPr>
          <w:rFonts w:ascii="Arial" w:hAnsi="Arial" w:cs="Arial"/>
        </w:rPr>
        <w:t xml:space="preserve">. </w:t>
      </w:r>
    </w:p>
    <w:p w14:paraId="65F7F867" w14:textId="691AEE5B" w:rsidR="006D01EC" w:rsidRPr="006D01EC" w:rsidRDefault="006D01EC" w:rsidP="006D01EC">
      <w:pPr>
        <w:widowControl w:val="0"/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The corporate strategy priorities, are:</w:t>
      </w:r>
    </w:p>
    <w:p w14:paraId="750172F0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An exemplary council;</w:t>
      </w:r>
    </w:p>
    <w:p w14:paraId="53A35420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Thriving communities;</w:t>
      </w:r>
    </w:p>
    <w:p w14:paraId="3BDF420B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A fair local economy that works for everyone;</w:t>
      </w:r>
    </w:p>
    <w:p w14:paraId="7EF5617B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  <w:b/>
        </w:rPr>
      </w:pPr>
      <w:r w:rsidRPr="006D01EC">
        <w:rPr>
          <w:rFonts w:ascii="Arial" w:hAnsi="Arial" w:cs="Arial"/>
        </w:rPr>
        <w:t>Good homes, green spaces, healthy places.</w:t>
      </w:r>
    </w:p>
    <w:p w14:paraId="47FD31C5" w14:textId="2495D196" w:rsidR="00B843DF" w:rsidRPr="004C0328" w:rsidRDefault="006D01EC" w:rsidP="00B843D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0516A" w:rsidRPr="004C0328">
        <w:rPr>
          <w:rFonts w:ascii="Arial" w:hAnsi="Arial" w:cs="Arial"/>
        </w:rPr>
        <w:t xml:space="preserve">ithin each section is a summary of all activities and their performance status at the end of Quarter 1. </w:t>
      </w:r>
    </w:p>
    <w:p w14:paraId="576B3A7E" w14:textId="77777777" w:rsidR="00B843DF" w:rsidRPr="004C0328" w:rsidRDefault="0050516A" w:rsidP="00B843DF">
      <w:pPr>
        <w:spacing w:after="120"/>
        <w:rPr>
          <w:rFonts w:ascii="Arial" w:hAnsi="Arial" w:cs="Arial"/>
          <w:b/>
        </w:rPr>
      </w:pPr>
      <w:r w:rsidRPr="004C0328">
        <w:rPr>
          <w:rFonts w:ascii="Arial" w:hAnsi="Arial" w:cs="Arial"/>
          <w:b/>
        </w:rPr>
        <w:t>Performance Key</w:t>
      </w:r>
    </w:p>
    <w:p w14:paraId="48592626" w14:textId="77777777" w:rsidR="006D01EC" w:rsidRPr="006D01EC" w:rsidRDefault="006D01EC" w:rsidP="006D01EC">
      <w:pPr>
        <w:widowControl w:val="0"/>
        <w:spacing w:line="256" w:lineRule="auto"/>
        <w:outlineLvl w:val="0"/>
        <w:rPr>
          <w:bCs/>
        </w:rPr>
      </w:pPr>
      <w:r w:rsidRPr="006D01EC">
        <w:rPr>
          <w:bCs/>
        </w:rPr>
        <w:t>A red, amber, green rating system is used to indicate status whereby: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946"/>
      </w:tblGrid>
      <w:tr w:rsidR="006D01EC" w:rsidRPr="000639EC" w14:paraId="3AE170D6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2D0F03E8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FFC000"/>
              </w:rPr>
            </w:pPr>
            <w:r w:rsidRPr="000639EC">
              <w:rPr>
                <w:b/>
                <w:color w:val="FF0000"/>
              </w:rPr>
              <w:t>RED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159427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 w:rsidRPr="000639EC">
              <w:rPr>
                <w:bCs/>
              </w:rPr>
              <w:t>Off track</w:t>
            </w:r>
          </w:p>
        </w:tc>
      </w:tr>
      <w:tr w:rsidR="006D01EC" w:rsidRPr="000639EC" w14:paraId="18DA7BA7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75B2A552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FFC000"/>
              </w:rPr>
            </w:pPr>
            <w:r w:rsidRPr="000639EC">
              <w:rPr>
                <w:b/>
                <w:color w:val="FFC000"/>
              </w:rPr>
              <w:t>AMBER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7D23FD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 w:rsidRPr="000639EC">
              <w:rPr>
                <w:bCs/>
              </w:rPr>
              <w:t>Forecast delays or concerns, an early warning of issues</w:t>
            </w:r>
          </w:p>
        </w:tc>
      </w:tr>
      <w:tr w:rsidR="006D01EC" w:rsidRPr="000639EC" w14:paraId="562B63C8" w14:textId="77777777" w:rsidTr="006D01EC">
        <w:trPr>
          <w:trHeight w:val="181"/>
        </w:trPr>
        <w:tc>
          <w:tcPr>
            <w:tcW w:w="1580" w:type="dxa"/>
            <w:shd w:val="clear" w:color="auto" w:fill="auto"/>
            <w:vAlign w:val="center"/>
          </w:tcPr>
          <w:p w14:paraId="10C667E0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FF0000"/>
              </w:rPr>
            </w:pPr>
            <w:r w:rsidRPr="000639EC">
              <w:rPr>
                <w:b/>
                <w:color w:val="00B050"/>
              </w:rPr>
              <w:t>GREEN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8BA450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 w:rsidRPr="000639EC">
              <w:rPr>
                <w:bCs/>
              </w:rPr>
              <w:t>On track and progressing as planning</w:t>
            </w:r>
          </w:p>
        </w:tc>
      </w:tr>
      <w:tr w:rsidR="006D01EC" w:rsidRPr="004E4914" w14:paraId="650FBBA1" w14:textId="77777777" w:rsidTr="006D01EC">
        <w:trPr>
          <w:trHeight w:val="694"/>
        </w:trPr>
        <w:tc>
          <w:tcPr>
            <w:tcW w:w="852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9FDDE0" w14:textId="77777777" w:rsidR="006D01EC" w:rsidRPr="004E4914" w:rsidRDefault="006D01EC" w:rsidP="00C90A08">
            <w:pPr>
              <w:pStyle w:val="ListParagraph"/>
              <w:widowControl w:val="0"/>
              <w:ind w:left="0"/>
              <w:outlineLvl w:val="0"/>
              <w:rPr>
                <w:b/>
              </w:rPr>
            </w:pPr>
            <w:r w:rsidRPr="004E4914">
              <w:rPr>
                <w:b/>
              </w:rPr>
              <w:t xml:space="preserve">Performance Indicators Direction </w:t>
            </w:r>
          </w:p>
        </w:tc>
      </w:tr>
      <w:tr w:rsidR="006D01EC" w:rsidRPr="000639EC" w14:paraId="781EBCBF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279E06DA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00B050"/>
              </w:rPr>
            </w:pPr>
            <w:r w:rsidRPr="0051014D">
              <w:rPr>
                <w:b/>
                <w:bCs/>
                <w:color w:val="FFC000"/>
                <w:sz w:val="52"/>
                <w:szCs w:val="52"/>
              </w:rPr>
              <w:sym w:font="Wingdings 3" w:char="F024"/>
            </w:r>
            <w:r w:rsidRPr="004E4914">
              <w:rPr>
                <w:b/>
                <w:bCs/>
                <w:color w:val="FFC000"/>
                <w:sz w:val="52"/>
                <w:szCs w:val="52"/>
              </w:rPr>
              <w:sym w:font="Wingdings 3" w:char="F023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4799A3B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>
              <w:rPr>
                <w:bCs/>
              </w:rPr>
              <w:t xml:space="preserve">Amber arrows indicate the direction is negative and heading away from the target or is lower than its previous reporting period.  </w:t>
            </w:r>
          </w:p>
        </w:tc>
      </w:tr>
      <w:tr w:rsidR="006D01EC" w:rsidRPr="000639EC" w14:paraId="48AAEAAB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4E3BDA35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00B050"/>
              </w:rPr>
            </w:pPr>
            <w:r w:rsidRPr="00240138">
              <w:rPr>
                <w:b/>
                <w:bCs/>
                <w:color w:val="00B050"/>
                <w:sz w:val="52"/>
                <w:szCs w:val="52"/>
              </w:rPr>
              <w:sym w:font="Wingdings 3" w:char="F023"/>
            </w:r>
            <w:r w:rsidRPr="004E4914">
              <w:rPr>
                <w:b/>
                <w:bCs/>
                <w:color w:val="00B050"/>
                <w:sz w:val="52"/>
                <w:szCs w:val="52"/>
              </w:rPr>
              <w:sym w:font="Wingdings 3" w:char="F024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2EEF9B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>
              <w:rPr>
                <w:bCs/>
              </w:rPr>
              <w:t xml:space="preserve">Green arrows indicate the direction is positive and improving or heading towards target. </w:t>
            </w:r>
          </w:p>
        </w:tc>
      </w:tr>
    </w:tbl>
    <w:p w14:paraId="2F35252A" w14:textId="77777777" w:rsidR="00B843DF" w:rsidRPr="00701B6F" w:rsidRDefault="00553E80" w:rsidP="00B843DF">
      <w:pPr>
        <w:rPr>
          <w:rFonts w:ascii="Arial" w:hAnsi="Arial" w:cs="Arial"/>
        </w:rPr>
        <w:sectPr w:rsidR="00B843DF" w:rsidRPr="00701B6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6D01EC" w:rsidRPr="006D01EC" w14:paraId="5A335992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2C149C6" w14:textId="6FB93EE7" w:rsidR="006D01EC" w:rsidRPr="006D01EC" w:rsidRDefault="006D01EC" w:rsidP="006D01EC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</w:rPr>
            </w:pPr>
            <w:bookmarkStart w:id="1" w:name="_Hlk41483606"/>
            <w:bookmarkStart w:id="2" w:name="_Toc41557768"/>
            <w:r w:rsidRPr="006D01EC">
              <w:rPr>
                <w:rFonts w:ascii="Arial" w:eastAsia="Calibri" w:hAnsi="Arial" w:cs="Arial"/>
                <w:b/>
                <w:noProof/>
              </w:rPr>
              <w:lastRenderedPageBreak/>
              <w:drawing>
                <wp:inline distT="0" distB="0" distL="0" distR="0" wp14:anchorId="36E91267" wp14:editId="04FCC25E">
                  <wp:extent cx="1085850" cy="13150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01EC">
              <w:rPr>
                <w:rFonts w:ascii="Arial" w:eastAsia="Calibri" w:hAnsi="Arial" w:cs="Arial"/>
                <w:b/>
              </w:rPr>
              <w:t xml:space="preserve"> </w:t>
            </w:r>
            <w:r w:rsidRPr="006D01EC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4445BF1B" wp14:editId="530EF8B8">
                  <wp:extent cx="2634615" cy="11322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61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7F80A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0094C8"/>
              </w:rPr>
            </w:pPr>
            <w:r w:rsidRPr="006D01EC">
              <w:rPr>
                <w:rFonts w:ascii="Arial" w:eastAsia="Calibri" w:hAnsi="Arial" w:cs="Arial"/>
                <w:b/>
                <w:color w:val="4E95C7"/>
              </w:rPr>
              <w:t>A COUNCIL THAT</w:t>
            </w:r>
            <w:r w:rsidRPr="006D01EC">
              <w:rPr>
                <w:rFonts w:ascii="Arial" w:eastAsia="Calibri" w:hAnsi="Arial" w:cs="Arial"/>
                <w:b/>
                <w:color w:val="0094C8"/>
              </w:rPr>
              <w:t>:</w:t>
            </w:r>
          </w:p>
        </w:tc>
      </w:tr>
      <w:tr w:rsidR="006D01EC" w:rsidRPr="006D01EC" w14:paraId="78350283" w14:textId="77777777" w:rsidTr="00C90A08">
        <w:trPr>
          <w:trHeight w:val="827"/>
        </w:trPr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F0009E1" w14:textId="77777777" w:rsidR="006D01EC" w:rsidRPr="006D01EC" w:rsidRDefault="006D01EC" w:rsidP="006D01E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  <w:t>Delivers high performing services that represent value for money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F8806C2" w14:textId="77777777" w:rsidR="006D01EC" w:rsidRPr="006D01EC" w:rsidRDefault="006D01EC" w:rsidP="006D01E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  <w:t>Understand the community and work with partners to make things better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0780A6E" w14:textId="77777777" w:rsidR="006D01EC" w:rsidRPr="006D01EC" w:rsidRDefault="006D01EC" w:rsidP="006D01E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  <w:t>Is open and transparent in its activities</w:t>
            </w:r>
          </w:p>
        </w:tc>
      </w:tr>
    </w:tbl>
    <w:p w14:paraId="0B5E1A7F" w14:textId="22EF6B2A" w:rsidR="00B843DF" w:rsidRDefault="00553E80" w:rsidP="00B843DF">
      <w:pPr>
        <w:pStyle w:val="ListParagraph"/>
        <w:widowControl w:val="0"/>
        <w:ind w:left="-142"/>
        <w:outlineLvl w:val="0"/>
        <w:rPr>
          <w:b/>
        </w:rPr>
      </w:pPr>
    </w:p>
    <w:p w14:paraId="342B41C5" w14:textId="77777777" w:rsidR="00B843DF" w:rsidRDefault="0050516A" w:rsidP="00B843DF">
      <w:pPr>
        <w:pStyle w:val="Heading2"/>
      </w:pPr>
      <w:r>
        <w:t>Our Key Performance Indicators</w:t>
      </w:r>
      <w:bookmarkEnd w:id="1"/>
      <w:r>
        <w:t>:</w:t>
      </w:r>
      <w:bookmarkEnd w:id="2"/>
      <w:r>
        <w:t xml:space="preserve"> </w:t>
      </w:r>
    </w:p>
    <w:p w14:paraId="2E3A5E51" w14:textId="77777777" w:rsidR="00B843DF" w:rsidRPr="00421713" w:rsidRDefault="00553E80" w:rsidP="00B843DF">
      <w:pPr>
        <w:spacing w:after="0"/>
        <w:rPr>
          <w:sz w:val="12"/>
        </w:rPr>
      </w:pPr>
    </w:p>
    <w:tbl>
      <w:tblPr>
        <w:tblW w:w="9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1254"/>
        <w:gridCol w:w="1560"/>
        <w:gridCol w:w="1275"/>
        <w:gridCol w:w="1281"/>
        <w:gridCol w:w="1282"/>
      </w:tblGrid>
      <w:tr w:rsidR="006D01EC" w:rsidRPr="006D01EC" w14:paraId="7A7725D2" w14:textId="77777777" w:rsidTr="006D01EC">
        <w:trPr>
          <w:trHeight w:val="271"/>
        </w:trPr>
        <w:tc>
          <w:tcPr>
            <w:tcW w:w="3282" w:type="dxa"/>
            <w:shd w:val="clear" w:color="auto" w:fill="BFBFBF" w:themeFill="background1" w:themeFillShade="BF"/>
            <w:vAlign w:val="center"/>
          </w:tcPr>
          <w:p w14:paraId="5A399861" w14:textId="77777777" w:rsidR="006D01EC" w:rsidRPr="006D01EC" w:rsidRDefault="006D01EC" w:rsidP="006D01EC">
            <w:pPr>
              <w:widowControl w:val="0"/>
              <w:spacing w:line="256" w:lineRule="auto"/>
              <w:ind w:firstLine="31"/>
              <w:contextualSpacing/>
              <w:outlineLvl w:val="0"/>
              <w:rPr>
                <w:rFonts w:ascii="Arial" w:eastAsia="Calibri" w:hAnsi="Arial" w:cs="Times New Roman"/>
                <w:b/>
                <w:bCs/>
              </w:rPr>
            </w:pPr>
            <w:bookmarkStart w:id="3" w:name="_Hlk53684722"/>
            <w:bookmarkStart w:id="4" w:name="_Toc41557769"/>
            <w:r w:rsidRPr="006D01EC">
              <w:rPr>
                <w:rFonts w:ascii="Arial" w:eastAsia="Calibri" w:hAnsi="Arial" w:cs="Times New Roman"/>
                <w:b/>
                <w:bCs/>
              </w:rPr>
              <w:t>Key Performance Indicator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14:paraId="6E979FDF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 xml:space="preserve"> Target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9DD17A9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Comparable Period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1E18CBB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Quarter 2</w:t>
            </w:r>
          </w:p>
          <w:p w14:paraId="04E0AFB7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2020/21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3AC1A16C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Direction</w:t>
            </w:r>
          </w:p>
        </w:tc>
        <w:tc>
          <w:tcPr>
            <w:tcW w:w="1282" w:type="dxa"/>
            <w:shd w:val="clear" w:color="auto" w:fill="BFBFBF" w:themeFill="background1" w:themeFillShade="BF"/>
            <w:vAlign w:val="center"/>
          </w:tcPr>
          <w:p w14:paraId="315A90F0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 xml:space="preserve">Status </w:t>
            </w:r>
          </w:p>
        </w:tc>
      </w:tr>
      <w:tr w:rsidR="006D01EC" w:rsidRPr="006D01EC" w14:paraId="58A66558" w14:textId="77777777" w:rsidTr="006D01EC">
        <w:trPr>
          <w:trHeight w:val="890"/>
        </w:trPr>
        <w:tc>
          <w:tcPr>
            <w:tcW w:w="3282" w:type="dxa"/>
            <w:shd w:val="clear" w:color="auto" w:fill="auto"/>
            <w:vAlign w:val="center"/>
          </w:tcPr>
          <w:p w14:paraId="47F2D2F0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lang w:eastAsia="en-GB"/>
              </w:rPr>
              <w:t xml:space="preserve">At least 40% of service requests will be received via self-service channels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9931F86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40%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D2575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37%</w:t>
            </w:r>
          </w:p>
          <w:p w14:paraId="5B02C1CF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(Q1:2020/21)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D206E8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32%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B5FAA8D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FFC000"/>
                <w:sz w:val="52"/>
                <w:szCs w:val="52"/>
              </w:rPr>
              <w:sym w:font="Wingdings 3" w:char="F024"/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01ECCE0" w14:textId="1E4494E7" w:rsidR="006D01EC" w:rsidRPr="006D01EC" w:rsidRDefault="00D47BE1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FFC000"/>
              </w:rPr>
            </w:pPr>
            <w:r w:rsidRPr="00D47BE1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  <w:bookmarkEnd w:id="3"/>
      <w:bookmarkEnd w:id="4"/>
    </w:tbl>
    <w:p w14:paraId="059434B8" w14:textId="77777777" w:rsidR="006D01EC" w:rsidRDefault="006D01EC" w:rsidP="0047382D">
      <w:pPr>
        <w:pStyle w:val="Heading2"/>
        <w:rPr>
          <w:rFonts w:cs="Arial"/>
        </w:rPr>
      </w:pPr>
    </w:p>
    <w:p w14:paraId="6F8CC17F" w14:textId="218EFD32" w:rsidR="0047382D" w:rsidRPr="00701B6F" w:rsidRDefault="0050516A" w:rsidP="0047382D">
      <w:pPr>
        <w:pStyle w:val="Heading2"/>
        <w:rPr>
          <w:rFonts w:cs="Arial"/>
        </w:rPr>
      </w:pPr>
      <w:r w:rsidRPr="00701B6F">
        <w:rPr>
          <w:rFonts w:cs="Arial"/>
        </w:rPr>
        <w:t xml:space="preserve">Quarter </w:t>
      </w:r>
      <w:r w:rsidR="006D01EC">
        <w:rPr>
          <w:rFonts w:cs="Arial"/>
        </w:rPr>
        <w:t>2</w:t>
      </w:r>
      <w:r w:rsidRPr="00701B6F">
        <w:rPr>
          <w:rFonts w:cs="Arial"/>
        </w:rPr>
        <w:t xml:space="preserve"> Project Status  </w:t>
      </w:r>
    </w:p>
    <w:tbl>
      <w:tblPr>
        <w:tblStyle w:val="TableGrid"/>
        <w:tblpPr w:leftFromText="180" w:rightFromText="180" w:vertAnchor="text" w:tblpY="1"/>
        <w:tblOverlap w:val="never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2199"/>
      </w:tblGrid>
      <w:tr w:rsidR="006D01EC" w14:paraId="2C66C998" w14:textId="77777777" w:rsidTr="00873456">
        <w:trPr>
          <w:trHeight w:val="276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81FF3" w14:textId="77777777" w:rsidR="006D01EC" w:rsidRPr="006D01EC" w:rsidRDefault="006D01EC" w:rsidP="00B843DF">
            <w:pPr>
              <w:ind w:firstLine="95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930EC" w14:textId="77777777" w:rsidR="006D01EC" w:rsidRPr="006D01EC" w:rsidRDefault="006D01EC" w:rsidP="00B843DF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6D01EC" w14:paraId="55BF55F8" w14:textId="77777777" w:rsidTr="00873456">
        <w:trPr>
          <w:trHeight w:val="468"/>
        </w:trPr>
        <w:tc>
          <w:tcPr>
            <w:tcW w:w="7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0895B" w14:textId="4D4F1DAF" w:rsidR="006D01EC" w:rsidRPr="006D01EC" w:rsidRDefault="006D01EC" w:rsidP="00B843DF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0142D" w14:textId="0E17A794" w:rsidR="006D01EC" w:rsidRPr="006D01EC" w:rsidRDefault="006D01EC" w:rsidP="00B843DF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6802FD61" w14:textId="4D7D5B0F" w:rsidR="006D01EC" w:rsidRPr="006D01EC" w:rsidRDefault="006D01EC" w:rsidP="00B84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6D01EC" w14:paraId="708C83BB" w14:textId="77777777" w:rsidTr="00873456">
        <w:trPr>
          <w:trHeight w:val="531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BDE" w14:textId="23872D04" w:rsidR="006D01EC" w:rsidRPr="004C0328" w:rsidRDefault="006D01EC" w:rsidP="00B843DF">
            <w:pPr>
              <w:rPr>
                <w:rFonts w:ascii="Arial" w:hAnsi="Arial" w:cs="Arial"/>
              </w:rPr>
            </w:pPr>
            <w:r w:rsidRPr="006D01EC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Deliver the Annual Governance Statement Action Plan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2C1" w14:textId="170483AD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6D01EC" w14:paraId="0EF1CE1A" w14:textId="77777777" w:rsidTr="00873456">
        <w:trPr>
          <w:trHeight w:val="468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32B" w14:textId="5D1B2823" w:rsidR="006D01EC" w:rsidRPr="006D01EC" w:rsidRDefault="006D01EC" w:rsidP="00B843DF">
            <w:pPr>
              <w:rPr>
                <w:rFonts w:ascii="Arial" w:hAnsi="Arial" w:cs="Arial"/>
                <w:b/>
                <w:bCs/>
              </w:rPr>
            </w:pPr>
            <w:r w:rsidRPr="006D01EC">
              <w:rPr>
                <w:rFonts w:ascii="Arial" w:hAnsi="Arial" w:cs="Arial"/>
                <w:b/>
                <w:bCs/>
              </w:rPr>
              <w:t>Transform the way the council operates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0A3" w14:textId="64CDE903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6D01EC" w14:paraId="42A067AF" w14:textId="77777777" w:rsidTr="00873456">
        <w:trPr>
          <w:trHeight w:val="534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999" w14:textId="75DFB0CF" w:rsidR="006D01EC" w:rsidRPr="006D01EC" w:rsidRDefault="006D01EC" w:rsidP="00B843DF">
            <w:pPr>
              <w:rPr>
                <w:rFonts w:ascii="Arial" w:hAnsi="Arial" w:cs="Arial"/>
                <w:b/>
                <w:bCs/>
              </w:rPr>
            </w:pPr>
            <w:r w:rsidRPr="006D01EC">
              <w:rPr>
                <w:rFonts w:ascii="Arial" w:hAnsi="Arial" w:cs="Arial"/>
                <w:b/>
                <w:bCs/>
              </w:rPr>
              <w:t>Deliver year one of the joint digital strategy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201" w14:textId="14F6DA5D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eastAsia="en-GB"/>
              </w:rPr>
              <w:t>NOT YET STARTED</w:t>
            </w:r>
          </w:p>
        </w:tc>
      </w:tr>
      <w:tr w:rsidR="006D01EC" w14:paraId="7B060889" w14:textId="77777777" w:rsidTr="00873456">
        <w:trPr>
          <w:trHeight w:val="553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8037" w14:textId="6F4FD00C" w:rsidR="006D01EC" w:rsidRPr="006D01EC" w:rsidRDefault="006D01EC" w:rsidP="00B843DF">
            <w:pPr>
              <w:rPr>
                <w:rFonts w:ascii="Arial" w:hAnsi="Arial" w:cs="Arial"/>
                <w:b/>
                <w:bCs/>
              </w:rPr>
            </w:pPr>
            <w:r w:rsidRPr="006D01EC">
              <w:rPr>
                <w:rFonts w:ascii="Arial" w:hAnsi="Arial" w:cs="Arial"/>
                <w:b/>
                <w:bCs/>
              </w:rPr>
              <w:t>Work with partners to design and deliver better public service: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D79" w14:textId="411AB537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</w:tbl>
    <w:p w14:paraId="46045DCB" w14:textId="77777777" w:rsidR="00B843DF" w:rsidRPr="00701B6F" w:rsidRDefault="00553E80" w:rsidP="00B843DF">
      <w:pPr>
        <w:rPr>
          <w:rFonts w:ascii="Arial" w:hAnsi="Arial" w:cs="Arial"/>
        </w:rPr>
      </w:pPr>
    </w:p>
    <w:p w14:paraId="308F12EF" w14:textId="77777777" w:rsidR="00B843DF" w:rsidRPr="00701B6F" w:rsidRDefault="00553E80" w:rsidP="00B843DF">
      <w:pPr>
        <w:rPr>
          <w:rFonts w:ascii="Arial" w:hAnsi="Arial" w:cs="Arial"/>
        </w:rPr>
      </w:pPr>
    </w:p>
    <w:p w14:paraId="7BD61AA9" w14:textId="77777777" w:rsidR="00B843DF" w:rsidRDefault="00553E80" w:rsidP="00B843DF">
      <w:pPr>
        <w:rPr>
          <w:rFonts w:ascii="Arial" w:hAnsi="Arial" w:cs="Arial"/>
        </w:rPr>
        <w:sectPr w:rsidR="00B843D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3543"/>
      </w:tblGrid>
      <w:tr w:rsidR="006D01EC" w:rsidRPr="006D01EC" w14:paraId="2B8140CC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C3F9F8D" w14:textId="2A065914" w:rsidR="006D01EC" w:rsidRPr="006D01EC" w:rsidRDefault="006D01EC" w:rsidP="006D01EC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</w:rPr>
            </w:pPr>
            <w:r w:rsidRPr="006D01EC">
              <w:rPr>
                <w:rFonts w:ascii="Arial" w:eastAsia="Calibri" w:hAnsi="Arial" w:cs="Times New Roman"/>
                <w:noProof/>
              </w:rPr>
              <w:lastRenderedPageBreak/>
              <w:drawing>
                <wp:inline distT="0" distB="0" distL="0" distR="0" wp14:anchorId="7B104E7B" wp14:editId="4DA0B9D7">
                  <wp:extent cx="1143000" cy="1273810"/>
                  <wp:effectExtent l="0" t="0" r="0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7" t="9941" r="18605" b="1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1EC">
              <w:rPr>
                <w:rFonts w:ascii="Arial" w:eastAsia="Calibri" w:hAnsi="Arial" w:cs="Times New Roman"/>
                <w:noProof/>
              </w:rPr>
              <w:drawing>
                <wp:inline distT="0" distB="0" distL="0" distR="0" wp14:anchorId="3B9FCB1B" wp14:editId="76F70668">
                  <wp:extent cx="2927985" cy="979805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8CEC6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A PLACE WHERE:</w:t>
            </w:r>
          </w:p>
        </w:tc>
      </w:tr>
      <w:tr w:rsidR="006D01EC" w:rsidRPr="006D01EC" w14:paraId="31CDA0B1" w14:textId="77777777" w:rsidTr="00C90A08">
        <w:trPr>
          <w:trHeight w:val="827"/>
        </w:trPr>
        <w:tc>
          <w:tcPr>
            <w:tcW w:w="35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89F94CC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Residents have positive mental health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D1C22E9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People get involved and have a sense of belonging</w:t>
            </w:r>
          </w:p>
        </w:tc>
        <w:tc>
          <w:tcPr>
            <w:tcW w:w="35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B742573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Communities can access services and support when they need them</w:t>
            </w:r>
          </w:p>
        </w:tc>
      </w:tr>
    </w:tbl>
    <w:p w14:paraId="27932E0F" w14:textId="6A83DFAE" w:rsidR="0063657F" w:rsidRDefault="0050516A" w:rsidP="0063657F">
      <w:pPr>
        <w:pStyle w:val="Heading2"/>
      </w:pPr>
      <w:r>
        <w:t>Our Key Performance Indicators</w:t>
      </w:r>
    </w:p>
    <w:p w14:paraId="545AC59F" w14:textId="7157CCAD" w:rsidR="0063657F" w:rsidRPr="00EC29D1" w:rsidRDefault="00EC29D1" w:rsidP="0063657F">
      <w:pPr>
        <w:rPr>
          <w:rFonts w:ascii="Arial" w:hAnsi="Arial" w:cs="Arial"/>
        </w:rPr>
      </w:pPr>
      <w:r w:rsidRPr="00EC29D1">
        <w:rPr>
          <w:rFonts w:ascii="Arial" w:hAnsi="Arial" w:cs="Arial"/>
        </w:rPr>
        <w:t>None are reported this quarter</w:t>
      </w:r>
    </w:p>
    <w:p w14:paraId="166EADE4" w14:textId="64618F48" w:rsidR="0047382D" w:rsidRDefault="0050516A" w:rsidP="0047382D">
      <w:pPr>
        <w:pStyle w:val="Heading2"/>
      </w:pPr>
      <w:r>
        <w:t xml:space="preserve">Quarter </w:t>
      </w:r>
      <w:r w:rsidR="0061269B">
        <w:t>2</w:t>
      </w:r>
      <w:r>
        <w:t xml:space="preserve"> Project Status  </w:t>
      </w:r>
    </w:p>
    <w:tbl>
      <w:tblPr>
        <w:tblStyle w:val="TableGrid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  <w:gridCol w:w="2072"/>
      </w:tblGrid>
      <w:tr w:rsidR="006D01EC" w14:paraId="7774E165" w14:textId="77777777" w:rsidTr="00873456">
        <w:trPr>
          <w:trHeight w:val="65"/>
          <w:tblHeader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1C983" w14:textId="77777777" w:rsidR="006D01EC" w:rsidRDefault="006D01EC" w:rsidP="006D01EC">
            <w:pPr>
              <w:rPr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1A928C" w14:textId="63F9072E" w:rsidR="006D01EC" w:rsidRPr="0066514E" w:rsidRDefault="006D01EC" w:rsidP="006D01EC">
            <w:pPr>
              <w:jc w:val="center"/>
              <w:rPr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6D01EC" w14:paraId="7E59EC05" w14:textId="77777777" w:rsidTr="00873456">
        <w:trPr>
          <w:trHeight w:val="528"/>
          <w:tblHeader/>
        </w:trPr>
        <w:tc>
          <w:tcPr>
            <w:tcW w:w="7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7C60B" w14:textId="7195337F" w:rsidR="006D01EC" w:rsidRPr="004C0328" w:rsidRDefault="006D01EC" w:rsidP="006D01EC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77A53" w14:textId="77777777" w:rsidR="006D01EC" w:rsidRPr="006D01EC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4DBD9DC2" w14:textId="0F4C903B" w:rsidR="006D01EC" w:rsidRPr="004C0328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6D01EC" w14:paraId="0ABDAEDB" w14:textId="77777777" w:rsidTr="00873456">
        <w:trPr>
          <w:trHeight w:val="52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8622" w14:textId="7E02A63C" w:rsidR="006D01EC" w:rsidRPr="004C0328" w:rsidRDefault="006D01EC" w:rsidP="00DE52E4">
            <w:pPr>
              <w:rPr>
                <w:rFonts w:ascii="Arial" w:hAnsi="Arial" w:cs="Arial"/>
              </w:rPr>
            </w:pPr>
            <w:bookmarkStart w:id="5" w:name="_Hlk29305238"/>
            <w:r w:rsidRPr="006D01EC">
              <w:rPr>
                <w:rFonts w:ascii="Arial" w:eastAsia="Calibri" w:hAnsi="Arial" w:cs="Times New Roman"/>
                <w:b/>
              </w:rPr>
              <w:t>Establish South Ribble Together Hubs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4C7" w14:textId="43C4E150" w:rsidR="006D01EC" w:rsidRPr="006D01EC" w:rsidRDefault="006D01EC" w:rsidP="006D01EC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6D01EC" w14:paraId="1039E5F3" w14:textId="77777777" w:rsidTr="00873456">
        <w:trPr>
          <w:trHeight w:val="52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514" w14:textId="66559151" w:rsidR="006D01EC" w:rsidRPr="004C0328" w:rsidRDefault="006D01EC" w:rsidP="00DE52E4">
            <w:pPr>
              <w:rPr>
                <w:rFonts w:ascii="Arial" w:hAnsi="Arial" w:cs="Arial"/>
              </w:rPr>
            </w:pPr>
            <w:r w:rsidRPr="006D01EC">
              <w:rPr>
                <w:rFonts w:ascii="Arial" w:eastAsia="Calibri" w:hAnsi="Arial" w:cs="Times New Roman"/>
                <w:b/>
              </w:rPr>
              <w:t>Deliver a mental health support programme for young people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794A" w14:textId="76CC1211" w:rsidR="006D01EC" w:rsidRPr="006D01EC" w:rsidRDefault="006D01EC" w:rsidP="006D01EC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6D01EC" w14:paraId="2A88CFD7" w14:textId="77777777" w:rsidTr="00873456">
        <w:trPr>
          <w:trHeight w:val="52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B7E" w14:textId="460AE288" w:rsidR="006D01EC" w:rsidRPr="004C0328" w:rsidRDefault="006D01EC" w:rsidP="0066514E">
            <w:pPr>
              <w:rPr>
                <w:rFonts w:ascii="Arial" w:hAnsi="Arial" w:cs="Arial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Establish a youth council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0D2" w14:textId="5E9232C1" w:rsidR="006D01EC" w:rsidRPr="006D01EC" w:rsidRDefault="006D01EC" w:rsidP="006D01EC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bookmarkEnd w:id="5"/>
    </w:tbl>
    <w:p w14:paraId="3CC37903" w14:textId="77777777" w:rsidR="00B843DF" w:rsidRDefault="00553E80" w:rsidP="00B843DF">
      <w:pPr>
        <w:rPr>
          <w:rFonts w:ascii="Arial" w:hAnsi="Arial" w:cs="Arial"/>
        </w:rPr>
        <w:sectPr w:rsidR="00B843D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3543"/>
      </w:tblGrid>
      <w:tr w:rsidR="006D01EC" w:rsidRPr="006D01EC" w14:paraId="1BB8D04D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990FFA8" w14:textId="4E413530" w:rsidR="006D01EC" w:rsidRPr="006D01EC" w:rsidRDefault="006D01EC" w:rsidP="006D01EC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Times New Roman"/>
                <w:noProof/>
                <w:color w:val="8B3781"/>
              </w:rPr>
              <w:lastRenderedPageBreak/>
              <w:drawing>
                <wp:inline distT="0" distB="0" distL="0" distR="0" wp14:anchorId="7E87D5ED" wp14:editId="03AAE5DE">
                  <wp:extent cx="1219200" cy="154559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6986" r="10846" b="-13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1EC">
              <w:rPr>
                <w:rFonts w:ascii="Arial" w:eastAsia="Calibri" w:hAnsi="Arial" w:cs="Times New Roman"/>
                <w:noProof/>
                <w:color w:val="8B3781"/>
              </w:rPr>
              <w:drawing>
                <wp:inline distT="0" distB="0" distL="0" distR="0" wp14:anchorId="3C26DA49" wp14:editId="483D9BF2">
                  <wp:extent cx="3069590" cy="1502410"/>
                  <wp:effectExtent l="0" t="0" r="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9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CA168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A COUNCIL THAT:</w:t>
            </w:r>
          </w:p>
        </w:tc>
      </w:tr>
      <w:tr w:rsidR="006D01EC" w:rsidRPr="006D01EC" w14:paraId="2B63742D" w14:textId="77777777" w:rsidTr="00C90A08">
        <w:trPr>
          <w:trHeight w:val="827"/>
        </w:trPr>
        <w:tc>
          <w:tcPr>
            <w:tcW w:w="35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C1BD252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Increases access to training and jobs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2605E0A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Grows and supports sustainable businesses</w:t>
            </w:r>
          </w:p>
        </w:tc>
        <w:tc>
          <w:tcPr>
            <w:tcW w:w="35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604A60F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Invests in improving the borough</w:t>
            </w:r>
          </w:p>
        </w:tc>
      </w:tr>
    </w:tbl>
    <w:p w14:paraId="54610468" w14:textId="2D50598A" w:rsidR="00B843DF" w:rsidRDefault="00553E80" w:rsidP="00B843DF">
      <w:pPr>
        <w:rPr>
          <w:rFonts w:ascii="Arial" w:hAnsi="Arial" w:cs="Arial"/>
        </w:rPr>
      </w:pPr>
    </w:p>
    <w:p w14:paraId="28F2FAC6" w14:textId="586EA057" w:rsidR="00B843DF" w:rsidRDefault="0050516A" w:rsidP="00B843DF">
      <w:pPr>
        <w:pStyle w:val="Heading2"/>
      </w:pPr>
      <w:bookmarkStart w:id="6" w:name="_Toc41557776"/>
      <w:r>
        <w:t>Our Key Performance Indicator</w:t>
      </w:r>
      <w:bookmarkEnd w:id="6"/>
      <w:r w:rsidR="006D01EC">
        <w:t>s</w:t>
      </w: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278"/>
        <w:gridCol w:w="1275"/>
        <w:gridCol w:w="1417"/>
        <w:gridCol w:w="1314"/>
        <w:gridCol w:w="7"/>
        <w:gridCol w:w="1307"/>
        <w:gridCol w:w="15"/>
      </w:tblGrid>
      <w:tr w:rsidR="006D01EC" w:rsidRPr="006D01EC" w14:paraId="25BBCB46" w14:textId="77777777" w:rsidTr="006D01EC">
        <w:trPr>
          <w:trHeight w:val="266"/>
        </w:trPr>
        <w:tc>
          <w:tcPr>
            <w:tcW w:w="3262" w:type="dxa"/>
            <w:shd w:val="clear" w:color="auto" w:fill="BFBFBF"/>
            <w:vAlign w:val="center"/>
          </w:tcPr>
          <w:p w14:paraId="7C463330" w14:textId="77777777" w:rsidR="006D01EC" w:rsidRPr="006D01EC" w:rsidRDefault="006D01EC" w:rsidP="006D01EC">
            <w:pPr>
              <w:widowControl w:val="0"/>
              <w:spacing w:line="256" w:lineRule="auto"/>
              <w:contextualSpacing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Key Performance Indicator</w:t>
            </w:r>
          </w:p>
        </w:tc>
        <w:tc>
          <w:tcPr>
            <w:tcW w:w="1278" w:type="dxa"/>
            <w:shd w:val="clear" w:color="auto" w:fill="BFBFBF"/>
            <w:vAlign w:val="center"/>
          </w:tcPr>
          <w:p w14:paraId="2C26A29D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Baseline /</w:t>
            </w:r>
          </w:p>
          <w:p w14:paraId="61392358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Target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680DDDA7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Quarter 1 2020/21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6FD4514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Quarter 2</w:t>
            </w:r>
          </w:p>
          <w:p w14:paraId="6D50024E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2020/21</w:t>
            </w:r>
          </w:p>
        </w:tc>
        <w:tc>
          <w:tcPr>
            <w:tcW w:w="1321" w:type="dxa"/>
            <w:gridSpan w:val="2"/>
            <w:shd w:val="clear" w:color="auto" w:fill="BFBFBF"/>
            <w:vAlign w:val="center"/>
          </w:tcPr>
          <w:p w14:paraId="317555DC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Direction</w:t>
            </w:r>
          </w:p>
        </w:tc>
        <w:tc>
          <w:tcPr>
            <w:tcW w:w="1322" w:type="dxa"/>
            <w:gridSpan w:val="2"/>
            <w:shd w:val="clear" w:color="auto" w:fill="BFBFBF"/>
            <w:vAlign w:val="center"/>
          </w:tcPr>
          <w:p w14:paraId="7D6BA592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Status</w:t>
            </w:r>
          </w:p>
        </w:tc>
      </w:tr>
      <w:tr w:rsidR="006D01EC" w:rsidRPr="006D01EC" w14:paraId="26B13CF4" w14:textId="77777777" w:rsidTr="006D01EC">
        <w:trPr>
          <w:trHeight w:val="874"/>
        </w:trPr>
        <w:tc>
          <w:tcPr>
            <w:tcW w:w="3262" w:type="dxa"/>
            <w:shd w:val="clear" w:color="auto" w:fill="auto"/>
            <w:vAlign w:val="center"/>
          </w:tcPr>
          <w:p w14:paraId="30721260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lang w:eastAsia="en-GB"/>
              </w:rPr>
              <w:t>Overall employment rate greater than north west average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37AD77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74.9%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677BD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87.4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C4867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84.8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1EE280D8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FFC000"/>
                <w:sz w:val="52"/>
                <w:szCs w:val="52"/>
              </w:rPr>
              <w:sym w:font="Wingdings 3" w:char="F024"/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275A7BF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  <w:tr w:rsidR="006D01EC" w:rsidRPr="006D01EC" w14:paraId="503198DB" w14:textId="77777777" w:rsidTr="006D01EC">
        <w:trPr>
          <w:gridAfter w:val="1"/>
          <w:wAfter w:w="15" w:type="dxa"/>
          <w:trHeight w:val="728"/>
        </w:trPr>
        <w:tc>
          <w:tcPr>
            <w:tcW w:w="3262" w:type="dxa"/>
            <w:shd w:val="clear" w:color="auto" w:fill="auto"/>
            <w:vAlign w:val="center"/>
          </w:tcPr>
          <w:p w14:paraId="593B1BB0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lang w:eastAsia="en-GB"/>
              </w:rPr>
              <w:t xml:space="preserve">% 16 </w:t>
            </w:r>
            <w:proofErr w:type="gramStart"/>
            <w:r w:rsidRPr="006D01EC">
              <w:rPr>
                <w:rFonts w:ascii="Arial" w:eastAsia="Calibri" w:hAnsi="Arial" w:cs="Times New Roman"/>
                <w:lang w:eastAsia="en-GB"/>
              </w:rPr>
              <w:t>-17 year</w:t>
            </w:r>
            <w:proofErr w:type="gramEnd"/>
            <w:r w:rsidRPr="006D01EC">
              <w:rPr>
                <w:rFonts w:ascii="Arial" w:eastAsia="Calibri" w:hAnsi="Arial" w:cs="Times New Roman"/>
                <w:lang w:eastAsia="en-GB"/>
              </w:rPr>
              <w:t xml:space="preserve"> olds not in education or training (NEET)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BA2137E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3.5%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D29979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6827C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ED8AC7B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color w:val="00B050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00B050"/>
                <w:sz w:val="52"/>
                <w:szCs w:val="52"/>
              </w:rPr>
              <w:sym w:font="Wingdings 3" w:char="F024"/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695DD7ED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</w:tbl>
    <w:p w14:paraId="2D164906" w14:textId="77777777" w:rsidR="00B843DF" w:rsidRPr="004C0328" w:rsidRDefault="00553E80" w:rsidP="00B843DF">
      <w:pPr>
        <w:rPr>
          <w:rFonts w:ascii="Arial" w:hAnsi="Arial" w:cs="Arial"/>
        </w:rPr>
      </w:pPr>
    </w:p>
    <w:p w14:paraId="4AFC3F66" w14:textId="58FB7964" w:rsidR="00B843DF" w:rsidRPr="00701B6F" w:rsidRDefault="0050516A" w:rsidP="00B843DF">
      <w:pPr>
        <w:pStyle w:val="Heading2"/>
        <w:rPr>
          <w:rFonts w:cs="Arial"/>
        </w:rPr>
      </w:pPr>
      <w:bookmarkStart w:id="7" w:name="_Toc41557777"/>
      <w:r w:rsidRPr="00701B6F">
        <w:rPr>
          <w:rFonts w:cs="Arial"/>
        </w:rPr>
        <w:t xml:space="preserve">Quarter </w:t>
      </w:r>
      <w:r w:rsidR="0061269B">
        <w:rPr>
          <w:rFonts w:cs="Arial"/>
        </w:rPr>
        <w:t>2</w:t>
      </w:r>
      <w:r w:rsidRPr="00701B6F">
        <w:rPr>
          <w:rFonts w:cs="Arial"/>
        </w:rPr>
        <w:t xml:space="preserve"> Project Status </w:t>
      </w:r>
      <w:bookmarkEnd w:id="7"/>
      <w:r w:rsidRPr="00701B6F">
        <w:rPr>
          <w:rFonts w:cs="Arial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2057"/>
      </w:tblGrid>
      <w:tr w:rsidR="006D01EC" w14:paraId="020E921C" w14:textId="77777777" w:rsidTr="00873456">
        <w:trPr>
          <w:trHeight w:val="334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90C30" w14:textId="77777777" w:rsidR="006D01EC" w:rsidRPr="004C0328" w:rsidRDefault="006D01EC" w:rsidP="006D01EC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9FD7E" w14:textId="401997F0" w:rsidR="006D01EC" w:rsidRPr="004C0328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6D01EC" w14:paraId="204C8218" w14:textId="77777777" w:rsidTr="00873456">
        <w:trPr>
          <w:trHeight w:val="497"/>
        </w:trPr>
        <w:tc>
          <w:tcPr>
            <w:tcW w:w="7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7ECA8" w14:textId="1C0EFDF8" w:rsidR="006D01EC" w:rsidRPr="004C0328" w:rsidRDefault="006D01EC" w:rsidP="006D01EC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3F9DB" w14:textId="77777777" w:rsidR="006D01EC" w:rsidRPr="006D01EC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1B8033B6" w14:textId="48052BB6" w:rsidR="006D01EC" w:rsidRPr="004C0328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6D01EC" w14:paraId="6A17462B" w14:textId="77777777" w:rsidTr="00873456">
        <w:trPr>
          <w:trHeight w:val="4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964E" w14:textId="75C8415C" w:rsidR="006D01EC" w:rsidRPr="004C0328" w:rsidRDefault="006D01EC" w:rsidP="0066514E">
            <w:pPr>
              <w:rPr>
                <w:rFonts w:ascii="Arial" w:hAnsi="Arial" w:cs="Arial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Implement the community wealth building action plan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2A0" w14:textId="3B982A69" w:rsidR="006D01EC" w:rsidRPr="0061269B" w:rsidRDefault="0061269B" w:rsidP="0066514E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1269B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6D01EC" w14:paraId="4EC1D7F9" w14:textId="77777777" w:rsidTr="00873456">
        <w:trPr>
          <w:trHeight w:val="4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DBDB" w14:textId="6414E994" w:rsidR="006D01EC" w:rsidRPr="006D01EC" w:rsidRDefault="006D01EC" w:rsidP="006D01EC">
            <w:pPr>
              <w:widowControl w:val="0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Establish a business support programm</w:t>
            </w:r>
            <w:r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457" w14:textId="6E7789C2" w:rsidR="006D01EC" w:rsidRPr="0061269B" w:rsidRDefault="0061269B" w:rsidP="0066514E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1269B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6D01EC" w14:paraId="6E9FB9A8" w14:textId="77777777" w:rsidTr="00873456">
        <w:trPr>
          <w:trHeight w:val="4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866" w14:textId="4D08D563" w:rsidR="006D01EC" w:rsidRPr="006D01EC" w:rsidRDefault="006D01EC" w:rsidP="006D01EC">
            <w:pPr>
              <w:widowControl w:val="0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Deliver year 1 of the Town Deal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BBD" w14:textId="1DA58207" w:rsidR="006D01EC" w:rsidRPr="0061269B" w:rsidRDefault="0061269B" w:rsidP="0066514E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1269B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</w:tbl>
    <w:p w14:paraId="4F93668E" w14:textId="77777777" w:rsidR="00B843DF" w:rsidRPr="004C0328" w:rsidRDefault="00553E80" w:rsidP="00B843DF">
      <w:pPr>
        <w:rPr>
          <w:rFonts w:ascii="Arial" w:hAnsi="Arial" w:cs="Arial"/>
        </w:rPr>
      </w:pPr>
    </w:p>
    <w:p w14:paraId="64D227A1" w14:textId="77777777" w:rsidR="00B843DF" w:rsidRPr="004C0328" w:rsidRDefault="00553E80" w:rsidP="00B843DF">
      <w:pPr>
        <w:rPr>
          <w:rFonts w:ascii="Arial" w:hAnsi="Arial" w:cs="Arial"/>
        </w:rPr>
      </w:pPr>
    </w:p>
    <w:p w14:paraId="6D4747B8" w14:textId="77777777" w:rsidR="00B843DF" w:rsidRPr="004C0328" w:rsidRDefault="00553E80" w:rsidP="00B843DF">
      <w:pPr>
        <w:rPr>
          <w:rFonts w:ascii="Arial" w:hAnsi="Arial" w:cs="Arial"/>
        </w:rPr>
      </w:pPr>
    </w:p>
    <w:p w14:paraId="62973DD3" w14:textId="77777777" w:rsidR="00B843DF" w:rsidRPr="004C0328" w:rsidRDefault="00553E80" w:rsidP="00B843DF">
      <w:pPr>
        <w:rPr>
          <w:rFonts w:ascii="Arial" w:hAnsi="Arial" w:cs="Arial"/>
        </w:rPr>
      </w:pPr>
    </w:p>
    <w:p w14:paraId="5F2BBBB7" w14:textId="77777777" w:rsidR="00B843DF" w:rsidRPr="004C0328" w:rsidRDefault="00553E80" w:rsidP="00B843DF">
      <w:pPr>
        <w:rPr>
          <w:rFonts w:ascii="Arial" w:hAnsi="Arial" w:cs="Arial"/>
        </w:rPr>
      </w:pPr>
    </w:p>
    <w:p w14:paraId="7C972488" w14:textId="77777777" w:rsidR="00B843DF" w:rsidRPr="004C0328" w:rsidRDefault="00553E80" w:rsidP="00B843DF">
      <w:pPr>
        <w:rPr>
          <w:rFonts w:ascii="Arial" w:hAnsi="Arial" w:cs="Arial"/>
        </w:rPr>
      </w:pPr>
    </w:p>
    <w:p w14:paraId="4D617A07" w14:textId="77777777" w:rsidR="00B843DF" w:rsidRPr="004C0328" w:rsidRDefault="00553E80" w:rsidP="00B843DF">
      <w:pPr>
        <w:rPr>
          <w:rFonts w:ascii="Arial" w:hAnsi="Arial" w:cs="Arial"/>
        </w:rPr>
      </w:pPr>
    </w:p>
    <w:p w14:paraId="479F4D7E" w14:textId="77777777" w:rsidR="00B843DF" w:rsidRDefault="00553E80" w:rsidP="00B843DF">
      <w:pPr>
        <w:rPr>
          <w:rFonts w:ascii="Arial" w:hAnsi="Arial" w:cs="Arial"/>
        </w:rPr>
      </w:pPr>
    </w:p>
    <w:p w14:paraId="456CB822" w14:textId="77777777" w:rsidR="00B843DF" w:rsidRDefault="0050516A" w:rsidP="00B843DF">
      <w:pPr>
        <w:tabs>
          <w:tab w:val="left" w:pos="7909"/>
        </w:tabs>
        <w:rPr>
          <w:rFonts w:ascii="Arial" w:hAnsi="Arial" w:cs="Arial"/>
        </w:rPr>
        <w:sectPr w:rsidR="00B843D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76E0D6A0" w14:textId="77777777" w:rsidR="00B843DF" w:rsidRDefault="00553E80" w:rsidP="00B843DF">
      <w:pPr>
        <w:pStyle w:val="ListParagraph"/>
        <w:spacing w:after="0" w:line="240" w:lineRule="auto"/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3543"/>
      </w:tblGrid>
      <w:tr w:rsidR="00873456" w:rsidRPr="00873456" w14:paraId="21F1FFDA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331FB06" w14:textId="6B135B11" w:rsidR="00873456" w:rsidRPr="00873456" w:rsidRDefault="00873456" w:rsidP="00873456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</w:rPr>
            </w:pPr>
            <w:r w:rsidRPr="00873456">
              <w:rPr>
                <w:rFonts w:ascii="Arial" w:eastAsia="Calibri" w:hAnsi="Arial" w:cs="Times New Roman"/>
                <w:noProof/>
              </w:rPr>
              <w:drawing>
                <wp:inline distT="0" distB="0" distL="0" distR="0" wp14:anchorId="56581B8E" wp14:editId="726A1778">
                  <wp:extent cx="1644015" cy="1306195"/>
                  <wp:effectExtent l="0" t="0" r="0" b="825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1" t="15692" r="6085" b="2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456">
              <w:rPr>
                <w:rFonts w:ascii="Arial" w:eastAsia="Calibri" w:hAnsi="Arial" w:cs="Times New Roman"/>
              </w:rPr>
              <w:object w:dxaOrig="14316" w:dyaOrig="5124" w14:anchorId="0D25E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5pt;height:103.5pt" o:ole="">
                  <v:imagedata r:id="rId22" o:title=""/>
                </v:shape>
                <o:OLEObject Type="Embed" ProgID="PBrush" ShapeID="_x0000_i1025" DrawAspect="Content" ObjectID="_1664964616" r:id="rId23"/>
              </w:object>
            </w:r>
          </w:p>
          <w:p w14:paraId="2F77CCA1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A BOROUGH WITH:</w:t>
            </w:r>
          </w:p>
        </w:tc>
      </w:tr>
      <w:tr w:rsidR="00873456" w:rsidRPr="00873456" w14:paraId="427C20D4" w14:textId="77777777" w:rsidTr="00C90A08">
        <w:trPr>
          <w:trHeight w:val="827"/>
        </w:trPr>
        <w:tc>
          <w:tcPr>
            <w:tcW w:w="35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BF123F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A choice of decent, affordable housing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CFE79E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Commitment to protecting the local environment</w:t>
            </w:r>
          </w:p>
        </w:tc>
        <w:tc>
          <w:tcPr>
            <w:tcW w:w="35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9984AD8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A choice of quality recreational activities</w:t>
            </w:r>
          </w:p>
        </w:tc>
      </w:tr>
    </w:tbl>
    <w:p w14:paraId="621EBF1A" w14:textId="5051F936" w:rsidR="00B843DF" w:rsidRDefault="00553E80" w:rsidP="00B843DF">
      <w:pPr>
        <w:ind w:left="-142"/>
        <w:rPr>
          <w:noProof/>
        </w:rPr>
      </w:pPr>
    </w:p>
    <w:p w14:paraId="50964294" w14:textId="77777777" w:rsidR="00B843DF" w:rsidRDefault="0050516A" w:rsidP="00B843DF">
      <w:pPr>
        <w:pStyle w:val="Heading2"/>
      </w:pPr>
      <w:bookmarkStart w:id="8" w:name="_Toc41557780"/>
      <w:r>
        <w:t>Our Key Performance Indicators</w:t>
      </w:r>
      <w:bookmarkEnd w:id="8"/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5"/>
        <w:gridCol w:w="1701"/>
        <w:gridCol w:w="1276"/>
        <w:gridCol w:w="1276"/>
        <w:gridCol w:w="1276"/>
      </w:tblGrid>
      <w:tr w:rsidR="00873456" w:rsidRPr="00873456" w14:paraId="7306E6B0" w14:textId="77777777" w:rsidTr="00873456">
        <w:trPr>
          <w:trHeight w:val="254"/>
        </w:trPr>
        <w:tc>
          <w:tcPr>
            <w:tcW w:w="3260" w:type="dxa"/>
            <w:shd w:val="clear" w:color="auto" w:fill="BFBFBF"/>
            <w:vAlign w:val="center"/>
          </w:tcPr>
          <w:p w14:paraId="618F11F0" w14:textId="77777777" w:rsidR="00873456" w:rsidRPr="00873456" w:rsidRDefault="00873456" w:rsidP="00873456">
            <w:pPr>
              <w:widowControl w:val="0"/>
              <w:spacing w:line="256" w:lineRule="auto"/>
              <w:contextualSpacing/>
              <w:outlineLvl w:val="0"/>
              <w:rPr>
                <w:rFonts w:ascii="Arial" w:eastAsia="Calibri" w:hAnsi="Arial" w:cs="Times New Roman"/>
                <w:b/>
                <w:bCs/>
              </w:rPr>
            </w:pPr>
            <w:bookmarkStart w:id="9" w:name="_Toc41557781"/>
            <w:r w:rsidRPr="00873456">
              <w:rPr>
                <w:rFonts w:ascii="Arial" w:eastAsia="Calibri" w:hAnsi="Arial" w:cs="Times New Roman"/>
                <w:b/>
                <w:bCs/>
              </w:rPr>
              <w:t>Key Performance Indicator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8B00885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Baseline /Target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443A91D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Comparable Period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2BB8C5C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Quarter 2</w:t>
            </w:r>
          </w:p>
          <w:p w14:paraId="00048290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2020/21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8117952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Direction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16822AB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 xml:space="preserve">Status </w:t>
            </w:r>
          </w:p>
        </w:tc>
      </w:tr>
      <w:tr w:rsidR="00873456" w:rsidRPr="00873456" w14:paraId="15D24E80" w14:textId="77777777" w:rsidTr="00873456">
        <w:trPr>
          <w:trHeight w:val="834"/>
        </w:trPr>
        <w:tc>
          <w:tcPr>
            <w:tcW w:w="3260" w:type="dxa"/>
            <w:shd w:val="clear" w:color="auto" w:fill="auto"/>
            <w:vAlign w:val="center"/>
          </w:tcPr>
          <w:p w14:paraId="6ACCF5B5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Number of affordable homes delivered (bi-annual)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1D13E" w14:textId="77777777" w:rsid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80</w:t>
            </w:r>
          </w:p>
          <w:p w14:paraId="53FAFFB0" w14:textId="429CD029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(Target)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FE22B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81</w:t>
            </w:r>
          </w:p>
          <w:p w14:paraId="4B0486A7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(Q4:2020/21)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E9840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39216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FFC000"/>
                <w:sz w:val="52"/>
                <w:szCs w:val="52"/>
              </w:rPr>
              <w:sym w:font="Wingdings 3" w:char="F024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830BC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FFC000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FFC000"/>
              </w:rPr>
              <w:t>AMBER</w:t>
            </w:r>
          </w:p>
        </w:tc>
      </w:tr>
      <w:tr w:rsidR="00873456" w:rsidRPr="00873456" w14:paraId="40D18D41" w14:textId="77777777" w:rsidTr="00873456">
        <w:trPr>
          <w:trHeight w:val="770"/>
        </w:trPr>
        <w:tc>
          <w:tcPr>
            <w:tcW w:w="3260" w:type="dxa"/>
            <w:shd w:val="clear" w:color="auto" w:fill="auto"/>
            <w:vAlign w:val="center"/>
          </w:tcPr>
          <w:p w14:paraId="779A1010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27,500 Trees will be planted in the borough this year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47B16" w14:textId="77777777" w:rsid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27,000</w:t>
            </w:r>
          </w:p>
          <w:p w14:paraId="6C672DC5" w14:textId="038D0888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(Target)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3D76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459</w:t>
            </w:r>
          </w:p>
          <w:p w14:paraId="247C49F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(Q1:2020/21)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F3D22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3,059</w:t>
            </w:r>
          </w:p>
          <w:p w14:paraId="62493377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(running total)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84E93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00B050"/>
                <w:sz w:val="52"/>
                <w:szCs w:val="52"/>
              </w:rPr>
              <w:sym w:font="Wingdings 3" w:char="F02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B17EC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  <w:tr w:rsidR="00873456" w:rsidRPr="00873456" w14:paraId="1DB6B672" w14:textId="77777777" w:rsidTr="00873456">
        <w:trPr>
          <w:trHeight w:val="556"/>
        </w:trPr>
        <w:tc>
          <w:tcPr>
            <w:tcW w:w="3260" w:type="dxa"/>
            <w:shd w:val="clear" w:color="auto" w:fill="auto"/>
            <w:vAlign w:val="center"/>
          </w:tcPr>
          <w:p w14:paraId="7AE23464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The number of people who are prevented from becoming homeless is increased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00D72A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341</w:t>
            </w:r>
          </w:p>
          <w:p w14:paraId="624B4364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(2018/19)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54B0F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69</w:t>
            </w:r>
          </w:p>
          <w:p w14:paraId="54FD88B1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(Q1:2020/21)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59637" w14:textId="3ADCAF0C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091EC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  <w:sz w:val="28"/>
                <w:szCs w:val="28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00B050"/>
                <w:sz w:val="52"/>
                <w:szCs w:val="52"/>
              </w:rPr>
              <w:sym w:font="Wingdings 3" w:char="F02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AF1AF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FFC000"/>
                <w:sz w:val="28"/>
                <w:szCs w:val="28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FFC000"/>
              </w:rPr>
              <w:t>AMBER</w:t>
            </w:r>
          </w:p>
        </w:tc>
      </w:tr>
    </w:tbl>
    <w:p w14:paraId="116790F0" w14:textId="77777777" w:rsidR="00B843DF" w:rsidRPr="00701B6F" w:rsidRDefault="00553E80" w:rsidP="00B843DF">
      <w:pPr>
        <w:pStyle w:val="Heading2"/>
        <w:rPr>
          <w:rFonts w:cs="Arial"/>
        </w:rPr>
      </w:pPr>
    </w:p>
    <w:bookmarkEnd w:id="9"/>
    <w:p w14:paraId="4D2FFFE8" w14:textId="06DF9166" w:rsidR="0047382D" w:rsidRPr="00701B6F" w:rsidRDefault="0050516A" w:rsidP="0047382D">
      <w:pPr>
        <w:pStyle w:val="Heading2"/>
        <w:rPr>
          <w:rFonts w:cs="Arial"/>
        </w:rPr>
      </w:pPr>
      <w:r w:rsidRPr="00701B6F">
        <w:rPr>
          <w:rFonts w:cs="Arial"/>
        </w:rPr>
        <w:t xml:space="preserve">Quarter </w:t>
      </w:r>
      <w:r w:rsidR="00873456">
        <w:rPr>
          <w:rFonts w:cs="Arial"/>
        </w:rPr>
        <w:t>2</w:t>
      </w:r>
      <w:r w:rsidRPr="00701B6F">
        <w:rPr>
          <w:rFonts w:cs="Arial"/>
        </w:rPr>
        <w:t xml:space="preserve"> Project Status  </w:t>
      </w:r>
    </w:p>
    <w:tbl>
      <w:tblPr>
        <w:tblStyle w:val="TableGrid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7"/>
        <w:gridCol w:w="2129"/>
      </w:tblGrid>
      <w:tr w:rsidR="00873456" w14:paraId="5C953D51" w14:textId="77777777" w:rsidTr="00873456">
        <w:trPr>
          <w:trHeight w:val="237"/>
          <w:tblHeader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95460" w14:textId="77777777" w:rsidR="00873456" w:rsidRPr="004C0328" w:rsidRDefault="00873456" w:rsidP="0087345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DDF1D" w14:textId="72A9511A" w:rsidR="00873456" w:rsidRPr="004C0328" w:rsidRDefault="00873456" w:rsidP="00873456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873456" w14:paraId="233ACEFF" w14:textId="77777777" w:rsidTr="00873456">
        <w:trPr>
          <w:trHeight w:val="237"/>
          <w:tblHeader/>
        </w:trPr>
        <w:tc>
          <w:tcPr>
            <w:tcW w:w="8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E27D6" w14:textId="652D6847" w:rsidR="00873456" w:rsidRPr="004C0328" w:rsidRDefault="00873456" w:rsidP="00873456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2CD64" w14:textId="77777777" w:rsidR="00873456" w:rsidRPr="006D01EC" w:rsidRDefault="00873456" w:rsidP="00873456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484892F6" w14:textId="51EE2A3A" w:rsidR="00873456" w:rsidRPr="004C0328" w:rsidRDefault="00873456" w:rsidP="008734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873456" w14:paraId="03C329DE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822" w14:textId="786CA71D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Bring Worden Hall back into use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EF3" w14:textId="3F52A7E9" w:rsidR="00873456" w:rsidRPr="004C0328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873456" w14:paraId="42380981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5DA" w14:textId="0DB583BC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Deliver a project to support the green agenda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BAD" w14:textId="0508D3B4" w:rsidR="00873456" w:rsidRPr="00873456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873456" w14:paraId="1BB5A5A3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4CA" w14:textId="59500C89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Deliver a leisure improvement project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90A" w14:textId="1C203C99" w:rsidR="00873456" w:rsidRPr="00873456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873456" w14:paraId="2D0A0E75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301D" w14:textId="67E48990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Commence building of affordable homes within the borough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D75" w14:textId="732A30D3" w:rsidR="00873456" w:rsidRPr="00873456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</w:tbl>
    <w:p w14:paraId="730062DA" w14:textId="77777777" w:rsidR="00B843DF" w:rsidRPr="00701B6F" w:rsidRDefault="00553E80" w:rsidP="00B843DF">
      <w:pPr>
        <w:tabs>
          <w:tab w:val="left" w:pos="7909"/>
        </w:tabs>
        <w:rPr>
          <w:rFonts w:ascii="Arial" w:hAnsi="Arial" w:cs="Arial"/>
        </w:rPr>
      </w:pPr>
    </w:p>
    <w:sectPr w:rsidR="00B843DF" w:rsidRPr="00701B6F" w:rsidSect="00B843DF">
      <w:pgSz w:w="11906" w:h="16838"/>
      <w:pgMar w:top="520" w:right="720" w:bottom="568" w:left="720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10B8" w14:textId="77777777" w:rsidR="00B4158B" w:rsidRDefault="0050516A">
      <w:pPr>
        <w:spacing w:after="0" w:line="240" w:lineRule="auto"/>
      </w:pPr>
      <w:r>
        <w:separator/>
      </w:r>
    </w:p>
  </w:endnote>
  <w:endnote w:type="continuationSeparator" w:id="0">
    <w:p w14:paraId="69E96FBA" w14:textId="77777777" w:rsidR="00B4158B" w:rsidRDefault="0050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B33D" w14:textId="77777777" w:rsidR="002C4D33" w:rsidRDefault="00553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9106" w14:textId="77777777" w:rsidR="00B843DF" w:rsidRDefault="0050516A">
    <w:pPr>
      <w:pStyle w:val="Footer"/>
    </w:pP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672C" w14:textId="77777777" w:rsidR="002C4D33" w:rsidRDefault="005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7FFD" w14:textId="77777777" w:rsidR="00B4158B" w:rsidRDefault="0050516A">
      <w:pPr>
        <w:spacing w:after="0" w:line="240" w:lineRule="auto"/>
      </w:pPr>
      <w:r>
        <w:separator/>
      </w:r>
    </w:p>
  </w:footnote>
  <w:footnote w:type="continuationSeparator" w:id="0">
    <w:p w14:paraId="5208AC17" w14:textId="77777777" w:rsidR="00B4158B" w:rsidRDefault="0050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6326" w14:textId="77777777" w:rsidR="002C4D33" w:rsidRDefault="00553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2E48" w14:textId="77777777" w:rsidR="002C4D33" w:rsidRDefault="00553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8E3E" w14:textId="77777777" w:rsidR="00B843DF" w:rsidRDefault="0050516A" w:rsidP="00B843DF">
    <w:pPr>
      <w:pStyle w:val="Heading1"/>
      <w:numPr>
        <w:ilvl w:val="0"/>
        <w:numId w:val="0"/>
      </w:numPr>
    </w:pPr>
    <w: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A7C"/>
    <w:multiLevelType w:val="hybridMultilevel"/>
    <w:tmpl w:val="D6AAE890"/>
    <w:lvl w:ilvl="0" w:tplc="147AD9D6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6BDAF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6A05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D2E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647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16AB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2484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C2AA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EADD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A42A6"/>
    <w:multiLevelType w:val="hybridMultilevel"/>
    <w:tmpl w:val="189C72FC"/>
    <w:lvl w:ilvl="0" w:tplc="3E243E0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2A4603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EE79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62AD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623C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6E4A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2E6F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CAF6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900A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64288"/>
    <w:multiLevelType w:val="hybridMultilevel"/>
    <w:tmpl w:val="4C303F86"/>
    <w:lvl w:ilvl="0" w:tplc="F2E60090">
      <w:start w:val="1"/>
      <w:numFmt w:val="decimal"/>
      <w:lvlText w:val="%1."/>
      <w:lvlJc w:val="left"/>
      <w:pPr>
        <w:ind w:left="720" w:hanging="360"/>
      </w:pPr>
    </w:lvl>
    <w:lvl w:ilvl="1" w:tplc="CDD29A34" w:tentative="1">
      <w:start w:val="1"/>
      <w:numFmt w:val="lowerLetter"/>
      <w:lvlText w:val="%2."/>
      <w:lvlJc w:val="left"/>
      <w:pPr>
        <w:ind w:left="1440" w:hanging="360"/>
      </w:pPr>
    </w:lvl>
    <w:lvl w:ilvl="2" w:tplc="3F68EFEC" w:tentative="1">
      <w:start w:val="1"/>
      <w:numFmt w:val="lowerRoman"/>
      <w:lvlText w:val="%3."/>
      <w:lvlJc w:val="right"/>
      <w:pPr>
        <w:ind w:left="2160" w:hanging="180"/>
      </w:pPr>
    </w:lvl>
    <w:lvl w:ilvl="3" w:tplc="D5441BA0" w:tentative="1">
      <w:start w:val="1"/>
      <w:numFmt w:val="decimal"/>
      <w:lvlText w:val="%4."/>
      <w:lvlJc w:val="left"/>
      <w:pPr>
        <w:ind w:left="2880" w:hanging="360"/>
      </w:pPr>
    </w:lvl>
    <w:lvl w:ilvl="4" w:tplc="3B5A4C7E" w:tentative="1">
      <w:start w:val="1"/>
      <w:numFmt w:val="lowerLetter"/>
      <w:lvlText w:val="%5."/>
      <w:lvlJc w:val="left"/>
      <w:pPr>
        <w:ind w:left="3600" w:hanging="360"/>
      </w:pPr>
    </w:lvl>
    <w:lvl w:ilvl="5" w:tplc="DB90C53E" w:tentative="1">
      <w:start w:val="1"/>
      <w:numFmt w:val="lowerRoman"/>
      <w:lvlText w:val="%6."/>
      <w:lvlJc w:val="right"/>
      <w:pPr>
        <w:ind w:left="4320" w:hanging="180"/>
      </w:pPr>
    </w:lvl>
    <w:lvl w:ilvl="6" w:tplc="5ECC2320" w:tentative="1">
      <w:start w:val="1"/>
      <w:numFmt w:val="decimal"/>
      <w:lvlText w:val="%7."/>
      <w:lvlJc w:val="left"/>
      <w:pPr>
        <w:ind w:left="5040" w:hanging="360"/>
      </w:pPr>
    </w:lvl>
    <w:lvl w:ilvl="7" w:tplc="E23498B0" w:tentative="1">
      <w:start w:val="1"/>
      <w:numFmt w:val="lowerLetter"/>
      <w:lvlText w:val="%8."/>
      <w:lvlJc w:val="left"/>
      <w:pPr>
        <w:ind w:left="5760" w:hanging="360"/>
      </w:pPr>
    </w:lvl>
    <w:lvl w:ilvl="8" w:tplc="05BEB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56D"/>
    <w:multiLevelType w:val="hybridMultilevel"/>
    <w:tmpl w:val="A334868E"/>
    <w:lvl w:ilvl="0" w:tplc="EDEE7578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1CC2A9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F6C4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50D0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ECF1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9A7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040A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1C2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A0C7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B3153"/>
    <w:multiLevelType w:val="hybridMultilevel"/>
    <w:tmpl w:val="0FCA0B56"/>
    <w:lvl w:ilvl="0" w:tplc="2D2A3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0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85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C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40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01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88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EF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AA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351"/>
    <w:multiLevelType w:val="hybridMultilevel"/>
    <w:tmpl w:val="108C3624"/>
    <w:lvl w:ilvl="0" w:tplc="727C5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28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4E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CE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C7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8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E2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E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4B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453A"/>
    <w:multiLevelType w:val="multilevel"/>
    <w:tmpl w:val="CC50BCA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7" w15:restartNumberingAfterBreak="0">
    <w:nsid w:val="17D85F57"/>
    <w:multiLevelType w:val="hybridMultilevel"/>
    <w:tmpl w:val="2B9AF7DA"/>
    <w:lvl w:ilvl="0" w:tplc="C48CC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3C0DFE" w:tentative="1">
      <w:start w:val="1"/>
      <w:numFmt w:val="lowerLetter"/>
      <w:lvlText w:val="%2."/>
      <w:lvlJc w:val="left"/>
      <w:pPr>
        <w:ind w:left="1440" w:hanging="360"/>
      </w:pPr>
    </w:lvl>
    <w:lvl w:ilvl="2" w:tplc="47141C7E" w:tentative="1">
      <w:start w:val="1"/>
      <w:numFmt w:val="lowerRoman"/>
      <w:lvlText w:val="%3."/>
      <w:lvlJc w:val="right"/>
      <w:pPr>
        <w:ind w:left="2160" w:hanging="180"/>
      </w:pPr>
    </w:lvl>
    <w:lvl w:ilvl="3" w:tplc="80DE5D24" w:tentative="1">
      <w:start w:val="1"/>
      <w:numFmt w:val="decimal"/>
      <w:lvlText w:val="%4."/>
      <w:lvlJc w:val="left"/>
      <w:pPr>
        <w:ind w:left="2880" w:hanging="360"/>
      </w:pPr>
    </w:lvl>
    <w:lvl w:ilvl="4" w:tplc="C8366CD2" w:tentative="1">
      <w:start w:val="1"/>
      <w:numFmt w:val="lowerLetter"/>
      <w:lvlText w:val="%5."/>
      <w:lvlJc w:val="left"/>
      <w:pPr>
        <w:ind w:left="3600" w:hanging="360"/>
      </w:pPr>
    </w:lvl>
    <w:lvl w:ilvl="5" w:tplc="26F60DB6" w:tentative="1">
      <w:start w:val="1"/>
      <w:numFmt w:val="lowerRoman"/>
      <w:lvlText w:val="%6."/>
      <w:lvlJc w:val="right"/>
      <w:pPr>
        <w:ind w:left="4320" w:hanging="180"/>
      </w:pPr>
    </w:lvl>
    <w:lvl w:ilvl="6" w:tplc="468CDB4C" w:tentative="1">
      <w:start w:val="1"/>
      <w:numFmt w:val="decimal"/>
      <w:lvlText w:val="%7."/>
      <w:lvlJc w:val="left"/>
      <w:pPr>
        <w:ind w:left="5040" w:hanging="360"/>
      </w:pPr>
    </w:lvl>
    <w:lvl w:ilvl="7" w:tplc="754419F8" w:tentative="1">
      <w:start w:val="1"/>
      <w:numFmt w:val="lowerLetter"/>
      <w:lvlText w:val="%8."/>
      <w:lvlJc w:val="left"/>
      <w:pPr>
        <w:ind w:left="5760" w:hanging="360"/>
      </w:pPr>
    </w:lvl>
    <w:lvl w:ilvl="8" w:tplc="850A4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819"/>
    <w:multiLevelType w:val="hybridMultilevel"/>
    <w:tmpl w:val="8FB0D262"/>
    <w:lvl w:ilvl="0" w:tplc="431C108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A558C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0D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C7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0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C6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A4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88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8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1E6"/>
    <w:multiLevelType w:val="hybridMultilevel"/>
    <w:tmpl w:val="03228112"/>
    <w:lvl w:ilvl="0" w:tplc="E4704DFC">
      <w:start w:val="1"/>
      <w:numFmt w:val="decimal"/>
      <w:lvlText w:val="%1."/>
      <w:lvlJc w:val="left"/>
      <w:pPr>
        <w:ind w:left="720" w:hanging="360"/>
      </w:pPr>
    </w:lvl>
    <w:lvl w:ilvl="1" w:tplc="18A2849E" w:tentative="1">
      <w:start w:val="1"/>
      <w:numFmt w:val="lowerLetter"/>
      <w:lvlText w:val="%2."/>
      <w:lvlJc w:val="left"/>
      <w:pPr>
        <w:ind w:left="1440" w:hanging="360"/>
      </w:pPr>
    </w:lvl>
    <w:lvl w:ilvl="2" w:tplc="26A2700A" w:tentative="1">
      <w:start w:val="1"/>
      <w:numFmt w:val="lowerRoman"/>
      <w:lvlText w:val="%3."/>
      <w:lvlJc w:val="right"/>
      <w:pPr>
        <w:ind w:left="2160" w:hanging="180"/>
      </w:pPr>
    </w:lvl>
    <w:lvl w:ilvl="3" w:tplc="AC76B520" w:tentative="1">
      <w:start w:val="1"/>
      <w:numFmt w:val="decimal"/>
      <w:lvlText w:val="%4."/>
      <w:lvlJc w:val="left"/>
      <w:pPr>
        <w:ind w:left="2880" w:hanging="360"/>
      </w:pPr>
    </w:lvl>
    <w:lvl w:ilvl="4" w:tplc="FEDE575E" w:tentative="1">
      <w:start w:val="1"/>
      <w:numFmt w:val="lowerLetter"/>
      <w:lvlText w:val="%5."/>
      <w:lvlJc w:val="left"/>
      <w:pPr>
        <w:ind w:left="3600" w:hanging="360"/>
      </w:pPr>
    </w:lvl>
    <w:lvl w:ilvl="5" w:tplc="21C27BE2" w:tentative="1">
      <w:start w:val="1"/>
      <w:numFmt w:val="lowerRoman"/>
      <w:lvlText w:val="%6."/>
      <w:lvlJc w:val="right"/>
      <w:pPr>
        <w:ind w:left="4320" w:hanging="180"/>
      </w:pPr>
    </w:lvl>
    <w:lvl w:ilvl="6" w:tplc="2F8C6332" w:tentative="1">
      <w:start w:val="1"/>
      <w:numFmt w:val="decimal"/>
      <w:lvlText w:val="%7."/>
      <w:lvlJc w:val="left"/>
      <w:pPr>
        <w:ind w:left="5040" w:hanging="360"/>
      </w:pPr>
    </w:lvl>
    <w:lvl w:ilvl="7" w:tplc="D60066F4" w:tentative="1">
      <w:start w:val="1"/>
      <w:numFmt w:val="lowerLetter"/>
      <w:lvlText w:val="%8."/>
      <w:lvlJc w:val="left"/>
      <w:pPr>
        <w:ind w:left="5760" w:hanging="360"/>
      </w:pPr>
    </w:lvl>
    <w:lvl w:ilvl="8" w:tplc="3B243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B1F"/>
    <w:multiLevelType w:val="hybridMultilevel"/>
    <w:tmpl w:val="8BF008CC"/>
    <w:lvl w:ilvl="0" w:tplc="7D50E2E0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50DA51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509C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9CF0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A4F7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8AB4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2E47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A2F6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8C26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F6A9E"/>
    <w:multiLevelType w:val="hybridMultilevel"/>
    <w:tmpl w:val="02F03196"/>
    <w:lvl w:ilvl="0" w:tplc="770C9674">
      <w:start w:val="1"/>
      <w:numFmt w:val="decimal"/>
      <w:pStyle w:val="Heading1"/>
      <w:lvlText w:val="%1."/>
      <w:lvlJc w:val="left"/>
      <w:pPr>
        <w:ind w:left="720" w:hanging="360"/>
      </w:pPr>
    </w:lvl>
    <w:lvl w:ilvl="1" w:tplc="84367786" w:tentative="1">
      <w:start w:val="1"/>
      <w:numFmt w:val="lowerLetter"/>
      <w:lvlText w:val="%2."/>
      <w:lvlJc w:val="left"/>
      <w:pPr>
        <w:ind w:left="1440" w:hanging="360"/>
      </w:pPr>
    </w:lvl>
    <w:lvl w:ilvl="2" w:tplc="C290B2F0" w:tentative="1">
      <w:start w:val="1"/>
      <w:numFmt w:val="lowerRoman"/>
      <w:lvlText w:val="%3."/>
      <w:lvlJc w:val="right"/>
      <w:pPr>
        <w:ind w:left="2160" w:hanging="180"/>
      </w:pPr>
    </w:lvl>
    <w:lvl w:ilvl="3" w:tplc="2E34FA42" w:tentative="1">
      <w:start w:val="1"/>
      <w:numFmt w:val="decimal"/>
      <w:lvlText w:val="%4."/>
      <w:lvlJc w:val="left"/>
      <w:pPr>
        <w:ind w:left="2880" w:hanging="360"/>
      </w:pPr>
    </w:lvl>
    <w:lvl w:ilvl="4" w:tplc="579C7E6C" w:tentative="1">
      <w:start w:val="1"/>
      <w:numFmt w:val="lowerLetter"/>
      <w:lvlText w:val="%5."/>
      <w:lvlJc w:val="left"/>
      <w:pPr>
        <w:ind w:left="3600" w:hanging="360"/>
      </w:pPr>
    </w:lvl>
    <w:lvl w:ilvl="5" w:tplc="7B10B0E2" w:tentative="1">
      <w:start w:val="1"/>
      <w:numFmt w:val="lowerRoman"/>
      <w:lvlText w:val="%6."/>
      <w:lvlJc w:val="right"/>
      <w:pPr>
        <w:ind w:left="4320" w:hanging="180"/>
      </w:pPr>
    </w:lvl>
    <w:lvl w:ilvl="6" w:tplc="70828694" w:tentative="1">
      <w:start w:val="1"/>
      <w:numFmt w:val="decimal"/>
      <w:lvlText w:val="%7."/>
      <w:lvlJc w:val="left"/>
      <w:pPr>
        <w:ind w:left="5040" w:hanging="360"/>
      </w:pPr>
    </w:lvl>
    <w:lvl w:ilvl="7" w:tplc="58F668E4" w:tentative="1">
      <w:start w:val="1"/>
      <w:numFmt w:val="lowerLetter"/>
      <w:lvlText w:val="%8."/>
      <w:lvlJc w:val="left"/>
      <w:pPr>
        <w:ind w:left="5760" w:hanging="360"/>
      </w:pPr>
    </w:lvl>
    <w:lvl w:ilvl="8" w:tplc="8EDE7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1A8"/>
    <w:multiLevelType w:val="hybridMultilevel"/>
    <w:tmpl w:val="D07A7098"/>
    <w:lvl w:ilvl="0" w:tplc="C818D9F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62220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6C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81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8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23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25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8B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60E"/>
    <w:multiLevelType w:val="hybridMultilevel"/>
    <w:tmpl w:val="45367BA6"/>
    <w:lvl w:ilvl="0" w:tplc="FBFA380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4E163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6C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80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A3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6E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22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EA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CD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10C8"/>
    <w:multiLevelType w:val="hybridMultilevel"/>
    <w:tmpl w:val="EF764B88"/>
    <w:lvl w:ilvl="0" w:tplc="0E7AB9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E2D25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27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ED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6F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0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04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01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6AEB"/>
    <w:multiLevelType w:val="hybridMultilevel"/>
    <w:tmpl w:val="10780E98"/>
    <w:lvl w:ilvl="0" w:tplc="05E6AFC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55644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C8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4E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6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9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27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8A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E8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6AD7"/>
    <w:multiLevelType w:val="hybridMultilevel"/>
    <w:tmpl w:val="86667DAA"/>
    <w:lvl w:ilvl="0" w:tplc="9738E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D4368A" w:tentative="1">
      <w:start w:val="1"/>
      <w:numFmt w:val="lowerLetter"/>
      <w:lvlText w:val="%2."/>
      <w:lvlJc w:val="left"/>
      <w:pPr>
        <w:ind w:left="1440" w:hanging="360"/>
      </w:pPr>
    </w:lvl>
    <w:lvl w:ilvl="2" w:tplc="C7F8F27C" w:tentative="1">
      <w:start w:val="1"/>
      <w:numFmt w:val="lowerRoman"/>
      <w:lvlText w:val="%3."/>
      <w:lvlJc w:val="right"/>
      <w:pPr>
        <w:ind w:left="2160" w:hanging="180"/>
      </w:pPr>
    </w:lvl>
    <w:lvl w:ilvl="3" w:tplc="208CE356" w:tentative="1">
      <w:start w:val="1"/>
      <w:numFmt w:val="decimal"/>
      <w:lvlText w:val="%4."/>
      <w:lvlJc w:val="left"/>
      <w:pPr>
        <w:ind w:left="2880" w:hanging="360"/>
      </w:pPr>
    </w:lvl>
    <w:lvl w:ilvl="4" w:tplc="F55C6434" w:tentative="1">
      <w:start w:val="1"/>
      <w:numFmt w:val="lowerLetter"/>
      <w:lvlText w:val="%5."/>
      <w:lvlJc w:val="left"/>
      <w:pPr>
        <w:ind w:left="3600" w:hanging="360"/>
      </w:pPr>
    </w:lvl>
    <w:lvl w:ilvl="5" w:tplc="BE98643C" w:tentative="1">
      <w:start w:val="1"/>
      <w:numFmt w:val="lowerRoman"/>
      <w:lvlText w:val="%6."/>
      <w:lvlJc w:val="right"/>
      <w:pPr>
        <w:ind w:left="4320" w:hanging="180"/>
      </w:pPr>
    </w:lvl>
    <w:lvl w:ilvl="6" w:tplc="BA10AB86" w:tentative="1">
      <w:start w:val="1"/>
      <w:numFmt w:val="decimal"/>
      <w:lvlText w:val="%7."/>
      <w:lvlJc w:val="left"/>
      <w:pPr>
        <w:ind w:left="5040" w:hanging="360"/>
      </w:pPr>
    </w:lvl>
    <w:lvl w:ilvl="7" w:tplc="D6CE44AC" w:tentative="1">
      <w:start w:val="1"/>
      <w:numFmt w:val="lowerLetter"/>
      <w:lvlText w:val="%8."/>
      <w:lvlJc w:val="left"/>
      <w:pPr>
        <w:ind w:left="5760" w:hanging="360"/>
      </w:pPr>
    </w:lvl>
    <w:lvl w:ilvl="8" w:tplc="ED28D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D41FF"/>
    <w:multiLevelType w:val="hybridMultilevel"/>
    <w:tmpl w:val="2ABE1B92"/>
    <w:lvl w:ilvl="0" w:tplc="E0FA84F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4E6C1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E3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C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89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0F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4B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4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86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94844"/>
    <w:multiLevelType w:val="hybridMultilevel"/>
    <w:tmpl w:val="3C78318A"/>
    <w:lvl w:ilvl="0" w:tplc="FF748DAA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3C003F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3863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7E99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B2AC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7C1B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CE94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7ED9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7400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62E04"/>
    <w:multiLevelType w:val="hybridMultilevel"/>
    <w:tmpl w:val="1744E580"/>
    <w:lvl w:ilvl="0" w:tplc="5E044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58CAF8" w:tentative="1">
      <w:start w:val="1"/>
      <w:numFmt w:val="lowerLetter"/>
      <w:lvlText w:val="%2."/>
      <w:lvlJc w:val="left"/>
      <w:pPr>
        <w:ind w:left="1440" w:hanging="360"/>
      </w:pPr>
    </w:lvl>
    <w:lvl w:ilvl="2" w:tplc="01964692" w:tentative="1">
      <w:start w:val="1"/>
      <w:numFmt w:val="lowerRoman"/>
      <w:lvlText w:val="%3."/>
      <w:lvlJc w:val="right"/>
      <w:pPr>
        <w:ind w:left="2160" w:hanging="180"/>
      </w:pPr>
    </w:lvl>
    <w:lvl w:ilvl="3" w:tplc="CDA03330" w:tentative="1">
      <w:start w:val="1"/>
      <w:numFmt w:val="decimal"/>
      <w:lvlText w:val="%4."/>
      <w:lvlJc w:val="left"/>
      <w:pPr>
        <w:ind w:left="2880" w:hanging="360"/>
      </w:pPr>
    </w:lvl>
    <w:lvl w:ilvl="4" w:tplc="332EB74C" w:tentative="1">
      <w:start w:val="1"/>
      <w:numFmt w:val="lowerLetter"/>
      <w:lvlText w:val="%5."/>
      <w:lvlJc w:val="left"/>
      <w:pPr>
        <w:ind w:left="3600" w:hanging="360"/>
      </w:pPr>
    </w:lvl>
    <w:lvl w:ilvl="5" w:tplc="5A7E1AE2" w:tentative="1">
      <w:start w:val="1"/>
      <w:numFmt w:val="lowerRoman"/>
      <w:lvlText w:val="%6."/>
      <w:lvlJc w:val="right"/>
      <w:pPr>
        <w:ind w:left="4320" w:hanging="180"/>
      </w:pPr>
    </w:lvl>
    <w:lvl w:ilvl="6" w:tplc="9F286754" w:tentative="1">
      <w:start w:val="1"/>
      <w:numFmt w:val="decimal"/>
      <w:lvlText w:val="%7."/>
      <w:lvlJc w:val="left"/>
      <w:pPr>
        <w:ind w:left="5040" w:hanging="360"/>
      </w:pPr>
    </w:lvl>
    <w:lvl w:ilvl="7" w:tplc="8F8A2A14" w:tentative="1">
      <w:start w:val="1"/>
      <w:numFmt w:val="lowerLetter"/>
      <w:lvlText w:val="%8."/>
      <w:lvlJc w:val="left"/>
      <w:pPr>
        <w:ind w:left="5760" w:hanging="360"/>
      </w:pPr>
    </w:lvl>
    <w:lvl w:ilvl="8" w:tplc="C5D63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39A0"/>
    <w:multiLevelType w:val="hybridMultilevel"/>
    <w:tmpl w:val="CA025CF4"/>
    <w:lvl w:ilvl="0" w:tplc="0EF2CA7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A2AC4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40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66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2F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6A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2C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1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5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6805"/>
    <w:multiLevelType w:val="hybridMultilevel"/>
    <w:tmpl w:val="C3C272EC"/>
    <w:lvl w:ilvl="0" w:tplc="222AF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622962C" w:tentative="1">
      <w:start w:val="1"/>
      <w:numFmt w:val="lowerLetter"/>
      <w:lvlText w:val="%2."/>
      <w:lvlJc w:val="left"/>
      <w:pPr>
        <w:ind w:left="1440" w:hanging="360"/>
      </w:pPr>
    </w:lvl>
    <w:lvl w:ilvl="2" w:tplc="79CE6A26" w:tentative="1">
      <w:start w:val="1"/>
      <w:numFmt w:val="lowerRoman"/>
      <w:lvlText w:val="%3."/>
      <w:lvlJc w:val="right"/>
      <w:pPr>
        <w:ind w:left="2160" w:hanging="180"/>
      </w:pPr>
    </w:lvl>
    <w:lvl w:ilvl="3" w:tplc="9404CFA2" w:tentative="1">
      <w:start w:val="1"/>
      <w:numFmt w:val="decimal"/>
      <w:lvlText w:val="%4."/>
      <w:lvlJc w:val="left"/>
      <w:pPr>
        <w:ind w:left="2880" w:hanging="360"/>
      </w:pPr>
    </w:lvl>
    <w:lvl w:ilvl="4" w:tplc="24AE8A0A" w:tentative="1">
      <w:start w:val="1"/>
      <w:numFmt w:val="lowerLetter"/>
      <w:lvlText w:val="%5."/>
      <w:lvlJc w:val="left"/>
      <w:pPr>
        <w:ind w:left="3600" w:hanging="360"/>
      </w:pPr>
    </w:lvl>
    <w:lvl w:ilvl="5" w:tplc="08806E8E" w:tentative="1">
      <w:start w:val="1"/>
      <w:numFmt w:val="lowerRoman"/>
      <w:lvlText w:val="%6."/>
      <w:lvlJc w:val="right"/>
      <w:pPr>
        <w:ind w:left="4320" w:hanging="180"/>
      </w:pPr>
    </w:lvl>
    <w:lvl w:ilvl="6" w:tplc="C518DB02" w:tentative="1">
      <w:start w:val="1"/>
      <w:numFmt w:val="decimal"/>
      <w:lvlText w:val="%7."/>
      <w:lvlJc w:val="left"/>
      <w:pPr>
        <w:ind w:left="5040" w:hanging="360"/>
      </w:pPr>
    </w:lvl>
    <w:lvl w:ilvl="7" w:tplc="8C38CC02" w:tentative="1">
      <w:start w:val="1"/>
      <w:numFmt w:val="lowerLetter"/>
      <w:lvlText w:val="%8."/>
      <w:lvlJc w:val="left"/>
      <w:pPr>
        <w:ind w:left="5760" w:hanging="360"/>
      </w:pPr>
    </w:lvl>
    <w:lvl w:ilvl="8" w:tplc="1B247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D6546"/>
    <w:multiLevelType w:val="hybridMultilevel"/>
    <w:tmpl w:val="92241C36"/>
    <w:lvl w:ilvl="0" w:tplc="A0404B7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5D366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CA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6C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F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05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6B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0D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AB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66B7"/>
    <w:multiLevelType w:val="hybridMultilevel"/>
    <w:tmpl w:val="BD7E20F0"/>
    <w:lvl w:ilvl="0" w:tplc="5B508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6EA2940" w:tentative="1">
      <w:start w:val="1"/>
      <w:numFmt w:val="lowerLetter"/>
      <w:lvlText w:val="%2."/>
      <w:lvlJc w:val="left"/>
      <w:pPr>
        <w:ind w:left="1440" w:hanging="360"/>
      </w:pPr>
    </w:lvl>
    <w:lvl w:ilvl="2" w:tplc="D194AC3C" w:tentative="1">
      <w:start w:val="1"/>
      <w:numFmt w:val="lowerRoman"/>
      <w:lvlText w:val="%3."/>
      <w:lvlJc w:val="right"/>
      <w:pPr>
        <w:ind w:left="2160" w:hanging="180"/>
      </w:pPr>
    </w:lvl>
    <w:lvl w:ilvl="3" w:tplc="234A4740" w:tentative="1">
      <w:start w:val="1"/>
      <w:numFmt w:val="decimal"/>
      <w:lvlText w:val="%4."/>
      <w:lvlJc w:val="left"/>
      <w:pPr>
        <w:ind w:left="2880" w:hanging="360"/>
      </w:pPr>
    </w:lvl>
    <w:lvl w:ilvl="4" w:tplc="CA20A0FA" w:tentative="1">
      <w:start w:val="1"/>
      <w:numFmt w:val="lowerLetter"/>
      <w:lvlText w:val="%5."/>
      <w:lvlJc w:val="left"/>
      <w:pPr>
        <w:ind w:left="3600" w:hanging="360"/>
      </w:pPr>
    </w:lvl>
    <w:lvl w:ilvl="5" w:tplc="2696B1CC" w:tentative="1">
      <w:start w:val="1"/>
      <w:numFmt w:val="lowerRoman"/>
      <w:lvlText w:val="%6."/>
      <w:lvlJc w:val="right"/>
      <w:pPr>
        <w:ind w:left="4320" w:hanging="180"/>
      </w:pPr>
    </w:lvl>
    <w:lvl w:ilvl="6" w:tplc="723E352C" w:tentative="1">
      <w:start w:val="1"/>
      <w:numFmt w:val="decimal"/>
      <w:lvlText w:val="%7."/>
      <w:lvlJc w:val="left"/>
      <w:pPr>
        <w:ind w:left="5040" w:hanging="360"/>
      </w:pPr>
    </w:lvl>
    <w:lvl w:ilvl="7" w:tplc="3806A3D0" w:tentative="1">
      <w:start w:val="1"/>
      <w:numFmt w:val="lowerLetter"/>
      <w:lvlText w:val="%8."/>
      <w:lvlJc w:val="left"/>
      <w:pPr>
        <w:ind w:left="5760" w:hanging="360"/>
      </w:pPr>
    </w:lvl>
    <w:lvl w:ilvl="8" w:tplc="D8304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1374"/>
    <w:multiLevelType w:val="hybridMultilevel"/>
    <w:tmpl w:val="D85865B4"/>
    <w:lvl w:ilvl="0" w:tplc="5C1E857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C75A72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9604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7242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36F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E6A3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D65F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9253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7229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740E2"/>
    <w:multiLevelType w:val="hybridMultilevel"/>
    <w:tmpl w:val="CB761044"/>
    <w:lvl w:ilvl="0" w:tplc="EBC0D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9850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B4A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033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3C10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200B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3C5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6279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60F4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2930AF"/>
    <w:multiLevelType w:val="hybridMultilevel"/>
    <w:tmpl w:val="B9FA5C00"/>
    <w:lvl w:ilvl="0" w:tplc="B192C066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863AF3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629C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D663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60D3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246E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2C45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2CE9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F22B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938D0"/>
    <w:multiLevelType w:val="hybridMultilevel"/>
    <w:tmpl w:val="007AA13C"/>
    <w:lvl w:ilvl="0" w:tplc="B5F6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082AA" w:tentative="1">
      <w:start w:val="1"/>
      <w:numFmt w:val="lowerLetter"/>
      <w:lvlText w:val="%2."/>
      <w:lvlJc w:val="left"/>
      <w:pPr>
        <w:ind w:left="1440" w:hanging="360"/>
      </w:pPr>
    </w:lvl>
    <w:lvl w:ilvl="2" w:tplc="1A7203D4" w:tentative="1">
      <w:start w:val="1"/>
      <w:numFmt w:val="lowerRoman"/>
      <w:lvlText w:val="%3."/>
      <w:lvlJc w:val="right"/>
      <w:pPr>
        <w:ind w:left="2160" w:hanging="180"/>
      </w:pPr>
    </w:lvl>
    <w:lvl w:ilvl="3" w:tplc="2A60267C" w:tentative="1">
      <w:start w:val="1"/>
      <w:numFmt w:val="decimal"/>
      <w:lvlText w:val="%4."/>
      <w:lvlJc w:val="left"/>
      <w:pPr>
        <w:ind w:left="2880" w:hanging="360"/>
      </w:pPr>
    </w:lvl>
    <w:lvl w:ilvl="4" w:tplc="CEC03B80" w:tentative="1">
      <w:start w:val="1"/>
      <w:numFmt w:val="lowerLetter"/>
      <w:lvlText w:val="%5."/>
      <w:lvlJc w:val="left"/>
      <w:pPr>
        <w:ind w:left="3600" w:hanging="360"/>
      </w:pPr>
    </w:lvl>
    <w:lvl w:ilvl="5" w:tplc="FE5A6D22" w:tentative="1">
      <w:start w:val="1"/>
      <w:numFmt w:val="lowerRoman"/>
      <w:lvlText w:val="%6."/>
      <w:lvlJc w:val="right"/>
      <w:pPr>
        <w:ind w:left="4320" w:hanging="180"/>
      </w:pPr>
    </w:lvl>
    <w:lvl w:ilvl="6" w:tplc="0BDAF352" w:tentative="1">
      <w:start w:val="1"/>
      <w:numFmt w:val="decimal"/>
      <w:lvlText w:val="%7."/>
      <w:lvlJc w:val="left"/>
      <w:pPr>
        <w:ind w:left="5040" w:hanging="360"/>
      </w:pPr>
    </w:lvl>
    <w:lvl w:ilvl="7" w:tplc="3BB4C990" w:tentative="1">
      <w:start w:val="1"/>
      <w:numFmt w:val="lowerLetter"/>
      <w:lvlText w:val="%8."/>
      <w:lvlJc w:val="left"/>
      <w:pPr>
        <w:ind w:left="5760" w:hanging="360"/>
      </w:pPr>
    </w:lvl>
    <w:lvl w:ilvl="8" w:tplc="20E8B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1310"/>
    <w:multiLevelType w:val="hybridMultilevel"/>
    <w:tmpl w:val="7D1C1D0A"/>
    <w:lvl w:ilvl="0" w:tplc="E9309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4D45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CF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A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84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AD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6E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C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C0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341F9"/>
    <w:multiLevelType w:val="hybridMultilevel"/>
    <w:tmpl w:val="AFDC27AA"/>
    <w:lvl w:ilvl="0" w:tplc="4208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02D36" w:tentative="1">
      <w:start w:val="1"/>
      <w:numFmt w:val="lowerLetter"/>
      <w:lvlText w:val="%2."/>
      <w:lvlJc w:val="left"/>
      <w:pPr>
        <w:ind w:left="1440" w:hanging="360"/>
      </w:pPr>
    </w:lvl>
    <w:lvl w:ilvl="2" w:tplc="DE80871A" w:tentative="1">
      <w:start w:val="1"/>
      <w:numFmt w:val="lowerRoman"/>
      <w:lvlText w:val="%3."/>
      <w:lvlJc w:val="right"/>
      <w:pPr>
        <w:ind w:left="2160" w:hanging="180"/>
      </w:pPr>
    </w:lvl>
    <w:lvl w:ilvl="3" w:tplc="5CACB9DC" w:tentative="1">
      <w:start w:val="1"/>
      <w:numFmt w:val="decimal"/>
      <w:lvlText w:val="%4."/>
      <w:lvlJc w:val="left"/>
      <w:pPr>
        <w:ind w:left="2880" w:hanging="360"/>
      </w:pPr>
    </w:lvl>
    <w:lvl w:ilvl="4" w:tplc="B6902808" w:tentative="1">
      <w:start w:val="1"/>
      <w:numFmt w:val="lowerLetter"/>
      <w:lvlText w:val="%5."/>
      <w:lvlJc w:val="left"/>
      <w:pPr>
        <w:ind w:left="3600" w:hanging="360"/>
      </w:pPr>
    </w:lvl>
    <w:lvl w:ilvl="5" w:tplc="3346718E" w:tentative="1">
      <w:start w:val="1"/>
      <w:numFmt w:val="lowerRoman"/>
      <w:lvlText w:val="%6."/>
      <w:lvlJc w:val="right"/>
      <w:pPr>
        <w:ind w:left="4320" w:hanging="180"/>
      </w:pPr>
    </w:lvl>
    <w:lvl w:ilvl="6" w:tplc="D614351A" w:tentative="1">
      <w:start w:val="1"/>
      <w:numFmt w:val="decimal"/>
      <w:lvlText w:val="%7."/>
      <w:lvlJc w:val="left"/>
      <w:pPr>
        <w:ind w:left="5040" w:hanging="360"/>
      </w:pPr>
    </w:lvl>
    <w:lvl w:ilvl="7" w:tplc="85268972" w:tentative="1">
      <w:start w:val="1"/>
      <w:numFmt w:val="lowerLetter"/>
      <w:lvlText w:val="%8."/>
      <w:lvlJc w:val="left"/>
      <w:pPr>
        <w:ind w:left="5760" w:hanging="360"/>
      </w:pPr>
    </w:lvl>
    <w:lvl w:ilvl="8" w:tplc="4E266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1473"/>
    <w:multiLevelType w:val="hybridMultilevel"/>
    <w:tmpl w:val="7430CBE6"/>
    <w:lvl w:ilvl="0" w:tplc="1A209E5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3F98FA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7616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8419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7C8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9488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F496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141E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D29B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7E1D9B"/>
    <w:multiLevelType w:val="hybridMultilevel"/>
    <w:tmpl w:val="E6246FC4"/>
    <w:lvl w:ilvl="0" w:tplc="C2C82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02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4B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A0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47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CD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C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0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01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5105C"/>
    <w:multiLevelType w:val="hybridMultilevel"/>
    <w:tmpl w:val="7F7AE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460EE2"/>
    <w:multiLevelType w:val="hybridMultilevel"/>
    <w:tmpl w:val="AB80C41C"/>
    <w:lvl w:ilvl="0" w:tplc="7212B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95499CC" w:tentative="1">
      <w:start w:val="1"/>
      <w:numFmt w:val="lowerLetter"/>
      <w:lvlText w:val="%2."/>
      <w:lvlJc w:val="left"/>
      <w:pPr>
        <w:ind w:left="1440" w:hanging="360"/>
      </w:pPr>
    </w:lvl>
    <w:lvl w:ilvl="2" w:tplc="AF2CB182" w:tentative="1">
      <w:start w:val="1"/>
      <w:numFmt w:val="lowerRoman"/>
      <w:lvlText w:val="%3."/>
      <w:lvlJc w:val="right"/>
      <w:pPr>
        <w:ind w:left="2160" w:hanging="180"/>
      </w:pPr>
    </w:lvl>
    <w:lvl w:ilvl="3" w:tplc="38C658E4" w:tentative="1">
      <w:start w:val="1"/>
      <w:numFmt w:val="decimal"/>
      <w:lvlText w:val="%4."/>
      <w:lvlJc w:val="left"/>
      <w:pPr>
        <w:ind w:left="2880" w:hanging="360"/>
      </w:pPr>
    </w:lvl>
    <w:lvl w:ilvl="4" w:tplc="9BE04A48" w:tentative="1">
      <w:start w:val="1"/>
      <w:numFmt w:val="lowerLetter"/>
      <w:lvlText w:val="%5."/>
      <w:lvlJc w:val="left"/>
      <w:pPr>
        <w:ind w:left="3600" w:hanging="360"/>
      </w:pPr>
    </w:lvl>
    <w:lvl w:ilvl="5" w:tplc="4394D59C" w:tentative="1">
      <w:start w:val="1"/>
      <w:numFmt w:val="lowerRoman"/>
      <w:lvlText w:val="%6."/>
      <w:lvlJc w:val="right"/>
      <w:pPr>
        <w:ind w:left="4320" w:hanging="180"/>
      </w:pPr>
    </w:lvl>
    <w:lvl w:ilvl="6" w:tplc="3DC88DEA" w:tentative="1">
      <w:start w:val="1"/>
      <w:numFmt w:val="decimal"/>
      <w:lvlText w:val="%7."/>
      <w:lvlJc w:val="left"/>
      <w:pPr>
        <w:ind w:left="5040" w:hanging="360"/>
      </w:pPr>
    </w:lvl>
    <w:lvl w:ilvl="7" w:tplc="D672820A" w:tentative="1">
      <w:start w:val="1"/>
      <w:numFmt w:val="lowerLetter"/>
      <w:lvlText w:val="%8."/>
      <w:lvlJc w:val="left"/>
      <w:pPr>
        <w:ind w:left="5760" w:hanging="360"/>
      </w:pPr>
    </w:lvl>
    <w:lvl w:ilvl="8" w:tplc="40767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51778"/>
    <w:multiLevelType w:val="hybridMultilevel"/>
    <w:tmpl w:val="EDC08B82"/>
    <w:lvl w:ilvl="0" w:tplc="7310BB3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5E02D2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D8F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09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4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88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02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2D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E7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C7166"/>
    <w:multiLevelType w:val="hybridMultilevel"/>
    <w:tmpl w:val="6FFEE71A"/>
    <w:lvl w:ilvl="0" w:tplc="494432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B6B4B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6E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86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1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C9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E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8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40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3230C"/>
    <w:multiLevelType w:val="hybridMultilevel"/>
    <w:tmpl w:val="15501300"/>
    <w:lvl w:ilvl="0" w:tplc="B412A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C98F8" w:tentative="1">
      <w:start w:val="1"/>
      <w:numFmt w:val="lowerLetter"/>
      <w:lvlText w:val="%2."/>
      <w:lvlJc w:val="left"/>
      <w:pPr>
        <w:ind w:left="1440" w:hanging="360"/>
      </w:pPr>
    </w:lvl>
    <w:lvl w:ilvl="2" w:tplc="FCE6A652" w:tentative="1">
      <w:start w:val="1"/>
      <w:numFmt w:val="lowerRoman"/>
      <w:lvlText w:val="%3."/>
      <w:lvlJc w:val="right"/>
      <w:pPr>
        <w:ind w:left="2160" w:hanging="180"/>
      </w:pPr>
    </w:lvl>
    <w:lvl w:ilvl="3" w:tplc="2B001A20" w:tentative="1">
      <w:start w:val="1"/>
      <w:numFmt w:val="decimal"/>
      <w:lvlText w:val="%4."/>
      <w:lvlJc w:val="left"/>
      <w:pPr>
        <w:ind w:left="2880" w:hanging="360"/>
      </w:pPr>
    </w:lvl>
    <w:lvl w:ilvl="4" w:tplc="92402E3C" w:tentative="1">
      <w:start w:val="1"/>
      <w:numFmt w:val="lowerLetter"/>
      <w:lvlText w:val="%5."/>
      <w:lvlJc w:val="left"/>
      <w:pPr>
        <w:ind w:left="3600" w:hanging="360"/>
      </w:pPr>
    </w:lvl>
    <w:lvl w:ilvl="5" w:tplc="1F30E3B2" w:tentative="1">
      <w:start w:val="1"/>
      <w:numFmt w:val="lowerRoman"/>
      <w:lvlText w:val="%6."/>
      <w:lvlJc w:val="right"/>
      <w:pPr>
        <w:ind w:left="4320" w:hanging="180"/>
      </w:pPr>
    </w:lvl>
    <w:lvl w:ilvl="6" w:tplc="D1AA08F2" w:tentative="1">
      <w:start w:val="1"/>
      <w:numFmt w:val="decimal"/>
      <w:lvlText w:val="%7."/>
      <w:lvlJc w:val="left"/>
      <w:pPr>
        <w:ind w:left="5040" w:hanging="360"/>
      </w:pPr>
    </w:lvl>
    <w:lvl w:ilvl="7" w:tplc="7B726592" w:tentative="1">
      <w:start w:val="1"/>
      <w:numFmt w:val="lowerLetter"/>
      <w:lvlText w:val="%8."/>
      <w:lvlJc w:val="left"/>
      <w:pPr>
        <w:ind w:left="5760" w:hanging="360"/>
      </w:pPr>
    </w:lvl>
    <w:lvl w:ilvl="8" w:tplc="2556A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93B5C"/>
    <w:multiLevelType w:val="hybridMultilevel"/>
    <w:tmpl w:val="0D745B10"/>
    <w:lvl w:ilvl="0" w:tplc="3B2A05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B0F089A8" w:tentative="1">
      <w:start w:val="1"/>
      <w:numFmt w:val="lowerLetter"/>
      <w:lvlText w:val="%2."/>
      <w:lvlJc w:val="left"/>
      <w:pPr>
        <w:ind w:left="1800" w:hanging="360"/>
      </w:pPr>
    </w:lvl>
    <w:lvl w:ilvl="2" w:tplc="650E6402" w:tentative="1">
      <w:start w:val="1"/>
      <w:numFmt w:val="lowerRoman"/>
      <w:lvlText w:val="%3."/>
      <w:lvlJc w:val="right"/>
      <w:pPr>
        <w:ind w:left="2520" w:hanging="180"/>
      </w:pPr>
    </w:lvl>
    <w:lvl w:ilvl="3" w:tplc="0178C730" w:tentative="1">
      <w:start w:val="1"/>
      <w:numFmt w:val="decimal"/>
      <w:lvlText w:val="%4."/>
      <w:lvlJc w:val="left"/>
      <w:pPr>
        <w:ind w:left="3240" w:hanging="360"/>
      </w:pPr>
    </w:lvl>
    <w:lvl w:ilvl="4" w:tplc="07A83340" w:tentative="1">
      <w:start w:val="1"/>
      <w:numFmt w:val="lowerLetter"/>
      <w:lvlText w:val="%5."/>
      <w:lvlJc w:val="left"/>
      <w:pPr>
        <w:ind w:left="3960" w:hanging="360"/>
      </w:pPr>
    </w:lvl>
    <w:lvl w:ilvl="5" w:tplc="71CC00EE" w:tentative="1">
      <w:start w:val="1"/>
      <w:numFmt w:val="lowerRoman"/>
      <w:lvlText w:val="%6."/>
      <w:lvlJc w:val="right"/>
      <w:pPr>
        <w:ind w:left="4680" w:hanging="180"/>
      </w:pPr>
    </w:lvl>
    <w:lvl w:ilvl="6" w:tplc="053C2122" w:tentative="1">
      <w:start w:val="1"/>
      <w:numFmt w:val="decimal"/>
      <w:lvlText w:val="%7."/>
      <w:lvlJc w:val="left"/>
      <w:pPr>
        <w:ind w:left="5400" w:hanging="360"/>
      </w:pPr>
    </w:lvl>
    <w:lvl w:ilvl="7" w:tplc="9A8446E8" w:tentative="1">
      <w:start w:val="1"/>
      <w:numFmt w:val="lowerLetter"/>
      <w:lvlText w:val="%8."/>
      <w:lvlJc w:val="left"/>
      <w:pPr>
        <w:ind w:left="6120" w:hanging="360"/>
      </w:pPr>
    </w:lvl>
    <w:lvl w:ilvl="8" w:tplc="89AE67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A53BA6"/>
    <w:multiLevelType w:val="hybridMultilevel"/>
    <w:tmpl w:val="45ECDB74"/>
    <w:lvl w:ilvl="0" w:tplc="0E02C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6950A7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7C09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C033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22AC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E8D6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62E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16B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80C6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3"/>
  </w:num>
  <w:num w:numId="4">
    <w:abstractNumId w:val="36"/>
  </w:num>
  <w:num w:numId="5">
    <w:abstractNumId w:val="29"/>
  </w:num>
  <w:num w:numId="6">
    <w:abstractNumId w:val="7"/>
  </w:num>
  <w:num w:numId="7">
    <w:abstractNumId w:val="23"/>
  </w:num>
  <w:num w:numId="8">
    <w:abstractNumId w:val="38"/>
  </w:num>
  <w:num w:numId="9">
    <w:abstractNumId w:val="21"/>
  </w:num>
  <w:num w:numId="10">
    <w:abstractNumId w:val="19"/>
  </w:num>
  <w:num w:numId="11">
    <w:abstractNumId w:val="31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22"/>
  </w:num>
  <w:num w:numId="19">
    <w:abstractNumId w:val="26"/>
  </w:num>
  <w:num w:numId="20">
    <w:abstractNumId w:val="24"/>
  </w:num>
  <w:num w:numId="21">
    <w:abstractNumId w:val="30"/>
  </w:num>
  <w:num w:numId="22">
    <w:abstractNumId w:val="0"/>
  </w:num>
  <w:num w:numId="23">
    <w:abstractNumId w:val="18"/>
  </w:num>
  <w:num w:numId="24">
    <w:abstractNumId w:val="10"/>
  </w:num>
  <w:num w:numId="25">
    <w:abstractNumId w:val="1"/>
  </w:num>
  <w:num w:numId="26">
    <w:abstractNumId w:val="34"/>
  </w:num>
  <w:num w:numId="27">
    <w:abstractNumId w:val="3"/>
  </w:num>
  <w:num w:numId="28">
    <w:abstractNumId w:val="20"/>
  </w:num>
  <w:num w:numId="29">
    <w:abstractNumId w:val="35"/>
  </w:num>
  <w:num w:numId="30">
    <w:abstractNumId w:val="12"/>
  </w:num>
  <w:num w:numId="31">
    <w:abstractNumId w:val="25"/>
  </w:num>
  <w:num w:numId="32">
    <w:abstractNumId w:val="2"/>
  </w:num>
  <w:num w:numId="33">
    <w:abstractNumId w:val="16"/>
  </w:num>
  <w:num w:numId="34">
    <w:abstractNumId w:val="37"/>
  </w:num>
  <w:num w:numId="35">
    <w:abstractNumId w:val="27"/>
  </w:num>
  <w:num w:numId="36">
    <w:abstractNumId w:val="8"/>
  </w:num>
  <w:num w:numId="37">
    <w:abstractNumId w:val="17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7D"/>
    <w:rsid w:val="001A5C7D"/>
    <w:rsid w:val="0050516A"/>
    <w:rsid w:val="00553E80"/>
    <w:rsid w:val="0061269B"/>
    <w:rsid w:val="0069437B"/>
    <w:rsid w:val="006D01EC"/>
    <w:rsid w:val="00873456"/>
    <w:rsid w:val="00B4158B"/>
    <w:rsid w:val="00D47BE1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8B9D38"/>
  <w15:docId w15:val="{156C7132-7969-4DB0-989B-C6F5A9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377"/>
    <w:pPr>
      <w:keepNext/>
      <w:keepLines/>
      <w:numPr>
        <w:numId w:val="14"/>
      </w:numPr>
      <w:spacing w:before="240" w:after="0"/>
      <w:outlineLvl w:val="0"/>
    </w:pPr>
    <w:rPr>
      <w:rFonts w:ascii="Gill Sans MT" w:eastAsiaTheme="majorEastAsia" w:hAnsi="Gill Sans MT" w:cstheme="majorBidi"/>
      <w:color w:val="0C1C8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7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7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58"/>
  </w:style>
  <w:style w:type="paragraph" w:styleId="Footer">
    <w:name w:val="footer"/>
    <w:basedOn w:val="Normal"/>
    <w:link w:val="FooterChar"/>
    <w:uiPriority w:val="99"/>
    <w:unhideWhenUsed/>
    <w:rsid w:val="00E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58"/>
  </w:style>
  <w:style w:type="character" w:styleId="Hyperlink">
    <w:name w:val="Hyperlink"/>
    <w:basedOn w:val="DefaultParagraphFont"/>
    <w:uiPriority w:val="99"/>
    <w:unhideWhenUsed/>
    <w:rsid w:val="00EF41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67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377"/>
    <w:rPr>
      <w:rFonts w:ascii="Gill Sans MT" w:eastAsiaTheme="majorEastAsia" w:hAnsi="Gill Sans MT" w:cstheme="majorBidi"/>
      <w:color w:val="0C1C8C"/>
      <w:sz w:val="40"/>
      <w:szCs w:val="32"/>
    </w:rPr>
  </w:style>
  <w:style w:type="paragraph" w:styleId="NormalWeb">
    <w:name w:val="Normal (Web)"/>
    <w:basedOn w:val="Normal"/>
    <w:uiPriority w:val="99"/>
    <w:semiHidden/>
    <w:unhideWhenUsed/>
    <w:rsid w:val="00A2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64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475"/>
    <w:rPr>
      <w:rFonts w:ascii="Arial" w:eastAsiaTheme="majorEastAsia" w:hAnsi="Arial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8D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7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1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1441-4CC3-4D37-97C9-5D4E185F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Gregory</dc:creator>
  <cp:lastModifiedBy>Darren Cranshaw</cp:lastModifiedBy>
  <cp:revision>5</cp:revision>
  <cp:lastPrinted>2019-10-18T09:37:00Z</cp:lastPrinted>
  <dcterms:created xsi:type="dcterms:W3CDTF">2020-10-20T08:34:00Z</dcterms:created>
  <dcterms:modified xsi:type="dcterms:W3CDTF">2020-10-23T12:23:00Z</dcterms:modified>
</cp:coreProperties>
</file>